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8E" w:rsidRDefault="00F77B8E" w:rsidP="00F77B8E">
      <w:pPr>
        <w:ind w:left="4536" w:firstLine="0"/>
        <w:jc w:val="center"/>
        <w:rPr>
          <w:szCs w:val="24"/>
        </w:rPr>
      </w:pPr>
      <w:r>
        <w:rPr>
          <w:szCs w:val="24"/>
        </w:rPr>
        <w:t>ПРИЛОЖЕНИЕ № 18</w:t>
      </w:r>
    </w:p>
    <w:p w:rsidR="00F77B8E" w:rsidRDefault="00F77B8E" w:rsidP="00F77B8E">
      <w:pPr>
        <w:ind w:left="4536" w:firstLine="0"/>
        <w:jc w:val="center"/>
        <w:rPr>
          <w:szCs w:val="24"/>
        </w:rPr>
      </w:pPr>
      <w:r>
        <w:rPr>
          <w:szCs w:val="24"/>
        </w:rPr>
        <w:t>УТВЕРЖДЕНО</w:t>
      </w:r>
    </w:p>
    <w:p w:rsidR="00F77B8E" w:rsidRDefault="00F77B8E" w:rsidP="00F77B8E">
      <w:pPr>
        <w:ind w:left="4536" w:firstLine="0"/>
        <w:jc w:val="center"/>
        <w:rPr>
          <w:szCs w:val="24"/>
        </w:rPr>
      </w:pPr>
      <w:r>
        <w:rPr>
          <w:szCs w:val="24"/>
        </w:rPr>
        <w:t>распоряжением а</w:t>
      </w:r>
      <w:r w:rsidRPr="002D6A8C">
        <w:rPr>
          <w:bCs/>
          <w:szCs w:val="24"/>
        </w:rPr>
        <w:t xml:space="preserve">дминистрации </w:t>
      </w:r>
      <w:r w:rsidR="003A1836">
        <w:rPr>
          <w:bCs/>
          <w:szCs w:val="24"/>
        </w:rPr>
        <w:t>Родниковского сельского поселения Курганинского района</w:t>
      </w:r>
      <w:r>
        <w:rPr>
          <w:bCs/>
          <w:szCs w:val="24"/>
        </w:rPr>
        <w:t xml:space="preserve"> </w:t>
      </w:r>
      <w:r>
        <w:rPr>
          <w:bCs/>
          <w:szCs w:val="24"/>
        </w:rPr>
        <w:br/>
      </w:r>
      <w:bookmarkStart w:id="0" w:name="_GoBack"/>
      <w:bookmarkEnd w:id="0"/>
      <w:proofErr w:type="gramStart"/>
      <w:r w:rsidR="007F43A2">
        <w:t>от</w:t>
      </w:r>
      <w:proofErr w:type="gramEnd"/>
      <w:r w:rsidR="007F43A2">
        <w:t>____________ №__________</w:t>
      </w:r>
    </w:p>
    <w:p w:rsidR="00ED3665" w:rsidRPr="009234C4" w:rsidRDefault="00ED3665" w:rsidP="00736F98">
      <w:pPr>
        <w:pStyle w:val="af6"/>
      </w:pPr>
    </w:p>
    <w:p w:rsidR="00ED3665" w:rsidRPr="009234C4" w:rsidRDefault="00ED3665" w:rsidP="00736F98">
      <w:pPr>
        <w:pStyle w:val="af6"/>
      </w:pPr>
    </w:p>
    <w:p w:rsidR="00ED3665" w:rsidRPr="009234C4" w:rsidRDefault="00ED3665" w:rsidP="00736F98">
      <w:pPr>
        <w:pStyle w:val="af6"/>
      </w:pPr>
    </w:p>
    <w:p w:rsidR="00ED3665" w:rsidRPr="009234C4" w:rsidRDefault="00ED3665" w:rsidP="00736F98">
      <w:pPr>
        <w:pStyle w:val="af6"/>
      </w:pPr>
    </w:p>
    <w:p w:rsidR="00ED3665" w:rsidRPr="009234C4" w:rsidRDefault="00ED3665" w:rsidP="00736F98">
      <w:pPr>
        <w:pStyle w:val="af6"/>
      </w:pPr>
    </w:p>
    <w:p w:rsidR="00ED3665" w:rsidRPr="009234C4" w:rsidRDefault="00ED3665" w:rsidP="00736F98">
      <w:pPr>
        <w:pStyle w:val="af6"/>
      </w:pPr>
    </w:p>
    <w:p w:rsidR="00ED3665" w:rsidRPr="00FA46F1" w:rsidRDefault="00ED3665" w:rsidP="00736F98">
      <w:pPr>
        <w:pStyle w:val="af6"/>
      </w:pPr>
    </w:p>
    <w:p w:rsidR="00ED3665" w:rsidRPr="00FA46F1" w:rsidRDefault="00ED3665" w:rsidP="00736F98">
      <w:pPr>
        <w:ind w:firstLine="0"/>
        <w:jc w:val="center"/>
        <w:rPr>
          <w:b/>
          <w:sz w:val="36"/>
        </w:rPr>
      </w:pPr>
      <w:r w:rsidRPr="00FA46F1">
        <w:rPr>
          <w:b/>
          <w:sz w:val="36"/>
          <w:lang w:eastAsia="ru-RU"/>
        </w:rPr>
        <w:t>Политика информационной безопасности информационных систем персональных данных</w:t>
      </w:r>
    </w:p>
    <w:p w:rsidR="00ED3665" w:rsidRDefault="00ED3665" w:rsidP="00736F98">
      <w:pPr>
        <w:pStyle w:val="af6"/>
      </w:pPr>
    </w:p>
    <w:p w:rsidR="00BC67FB" w:rsidRDefault="00BC67FB" w:rsidP="00736F98">
      <w:pPr>
        <w:pStyle w:val="af6"/>
      </w:pPr>
    </w:p>
    <w:p w:rsidR="00BC67FB" w:rsidRPr="009234C4" w:rsidRDefault="00BC67FB" w:rsidP="00736F98">
      <w:pPr>
        <w:pStyle w:val="af6"/>
      </w:pPr>
    </w:p>
    <w:p w:rsidR="00E459A5" w:rsidRDefault="00F77B8E" w:rsidP="00736F98">
      <w:pPr>
        <w:pStyle w:val="af6"/>
      </w:pPr>
      <w:bookmarkStart w:id="1" w:name="_Toc471891614"/>
      <w:bookmarkStart w:id="2" w:name="_Toc471892130"/>
      <w:bookmarkStart w:id="3" w:name="_Toc472347740"/>
      <w:r>
        <w:t>А</w:t>
      </w:r>
      <w:r w:rsidR="00E459A5" w:rsidRPr="00563DFE">
        <w:t xml:space="preserve">дминистрация </w:t>
      </w:r>
      <w:r w:rsidR="003A1836">
        <w:t>Родниковского сельского поселения Курганинского района</w:t>
      </w:r>
    </w:p>
    <w:p w:rsidR="00E459A5" w:rsidRDefault="00E459A5" w:rsidP="00736F98">
      <w:pPr>
        <w:pStyle w:val="af6"/>
      </w:pPr>
    </w:p>
    <w:p w:rsidR="00E459A5" w:rsidRDefault="003A1836" w:rsidP="00736F98">
      <w:pPr>
        <w:pStyle w:val="af6"/>
      </w:pPr>
      <w:r>
        <w:t>352422</w:t>
      </w:r>
      <w:r w:rsidR="00E459A5" w:rsidRPr="0047356D">
        <w:t xml:space="preserve">, Краснодарский край, </w:t>
      </w:r>
      <w:r>
        <w:t>Курганинский район</w:t>
      </w:r>
      <w:r w:rsidR="00E459A5" w:rsidRPr="0047356D">
        <w:t>,</w:t>
      </w:r>
      <w:r>
        <w:t xml:space="preserve"> станица </w:t>
      </w:r>
      <w:proofErr w:type="spellStart"/>
      <w:r>
        <w:t>Родниковская</w:t>
      </w:r>
      <w:proofErr w:type="spellEnd"/>
      <w:r>
        <w:t xml:space="preserve"> ул. Ленина, 36</w:t>
      </w:r>
    </w:p>
    <w:p w:rsidR="00E459A5" w:rsidRDefault="00E459A5" w:rsidP="00736F98">
      <w:pPr>
        <w:pStyle w:val="af6"/>
      </w:pPr>
      <w:r w:rsidRPr="004F2B9F">
        <w:br w:type="page"/>
      </w:r>
    </w:p>
    <w:p w:rsidR="009234C4" w:rsidRPr="00A92591" w:rsidRDefault="009234C4" w:rsidP="00736F98">
      <w:pPr>
        <w:pageBreakBefore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A92591">
        <w:rPr>
          <w:rFonts w:eastAsia="Times New Roman" w:cs="Arial"/>
          <w:b/>
          <w:bCs/>
          <w:caps/>
          <w:kern w:val="32"/>
          <w:szCs w:val="32"/>
          <w:lang w:eastAsia="ru-RU"/>
        </w:rPr>
        <w:lastRenderedPageBreak/>
        <w:t>Содержание</w:t>
      </w:r>
      <w:bookmarkEnd w:id="1"/>
      <w:bookmarkEnd w:id="2"/>
      <w:bookmarkEnd w:id="3"/>
    </w:p>
    <w:sdt>
      <w:sdtPr>
        <w:rPr>
          <w:rFonts w:eastAsia="Calibri"/>
          <w:bCs w:val="0"/>
          <w:szCs w:val="22"/>
          <w:lang w:eastAsia="en-US"/>
        </w:rPr>
        <w:id w:val="-118612951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736F98" w:rsidRDefault="00736F98" w:rsidP="00F77B8E">
          <w:pPr>
            <w:pStyle w:val="17"/>
            <w:rPr>
              <w:rFonts w:eastAsia="Calibri"/>
            </w:rPr>
          </w:pPr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45245">
            <w:fldChar w:fldCharType="begin"/>
          </w:r>
          <w:r w:rsidR="00C730B2">
            <w:instrText xml:space="preserve"> TOC \o "1-3" \h \z \u </w:instrText>
          </w:r>
          <w:r w:rsidRPr="00245245">
            <w:fldChar w:fldCharType="separate"/>
          </w:r>
          <w:hyperlink w:anchor="_Toc472347741" w:history="1">
            <w:r w:rsidR="000C4835" w:rsidRPr="00743A03">
              <w:rPr>
                <w:rStyle w:val="afd"/>
                <w:noProof/>
              </w:rPr>
              <w:t>Определения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2" w:history="1">
            <w:r w:rsidR="000C4835" w:rsidRPr="00743A03">
              <w:rPr>
                <w:rStyle w:val="afd"/>
                <w:noProof/>
              </w:rPr>
              <w:t>Обозначения и сокращения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3" w:history="1">
            <w:r w:rsidR="000C4835" w:rsidRPr="00743A03">
              <w:rPr>
                <w:rStyle w:val="afd"/>
                <w:noProof/>
              </w:rPr>
              <w:t>Введение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4" w:history="1">
            <w:r w:rsidR="000C4835" w:rsidRPr="00743A03">
              <w:rPr>
                <w:rStyle w:val="afd"/>
                <w:noProof/>
              </w:rPr>
              <w:t>1 Общие положения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5" w:history="1">
            <w:r w:rsidR="000C4835" w:rsidRPr="00743A03">
              <w:rPr>
                <w:rStyle w:val="afd"/>
                <w:noProof/>
              </w:rPr>
              <w:t>2 Область действия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6" w:history="1">
            <w:r w:rsidR="000C4835" w:rsidRPr="00743A03">
              <w:rPr>
                <w:rStyle w:val="afd"/>
                <w:noProof/>
              </w:rPr>
              <w:t>3 Система защиты персональных данных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7" w:history="1">
            <w:r w:rsidR="000C4835" w:rsidRPr="00743A03">
              <w:rPr>
                <w:rStyle w:val="afd"/>
                <w:noProof/>
              </w:rPr>
              <w:t>4 Требования к подсистемам СЗПДн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8" w:history="1">
            <w:r w:rsidR="000C4835" w:rsidRPr="00743A03">
              <w:rPr>
                <w:rStyle w:val="afd"/>
                <w:noProof/>
              </w:rPr>
              <w:t>4.1 Подсистемы управления доступом, регистрации и учета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49" w:history="1">
            <w:r w:rsidR="000C4835" w:rsidRPr="00743A03">
              <w:rPr>
                <w:rStyle w:val="afd"/>
                <w:noProof/>
              </w:rPr>
              <w:t>4.2 Подсистема обеспечения целостности и доступности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0" w:history="1">
            <w:r w:rsidR="000C4835" w:rsidRPr="00743A03">
              <w:rPr>
                <w:rStyle w:val="afd"/>
                <w:noProof/>
              </w:rPr>
              <w:t>4.3 Подсистема антивирусной защиты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1" w:history="1">
            <w:r w:rsidR="000C4835" w:rsidRPr="00743A03">
              <w:rPr>
                <w:rStyle w:val="afd"/>
                <w:noProof/>
              </w:rPr>
              <w:t>4.4 Подсистема межсетевого экранирования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2" w:history="1">
            <w:r w:rsidR="000C4835" w:rsidRPr="00743A03">
              <w:rPr>
                <w:rStyle w:val="afd"/>
                <w:noProof/>
              </w:rPr>
              <w:t>4.5 Подсистема анализа защищенности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3" w:history="1">
            <w:r w:rsidR="000C4835" w:rsidRPr="00743A03">
              <w:rPr>
                <w:rStyle w:val="afd"/>
                <w:noProof/>
              </w:rPr>
              <w:t>4.6 Подсистема обнаружения вторжений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4" w:history="1">
            <w:r w:rsidR="000C4835" w:rsidRPr="00743A03">
              <w:rPr>
                <w:rStyle w:val="afd"/>
                <w:noProof/>
                <w:kern w:val="28"/>
              </w:rPr>
              <w:t>4.7 Подсистема криптографической защиты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5" w:history="1">
            <w:r w:rsidR="000C4835" w:rsidRPr="00743A03">
              <w:rPr>
                <w:rStyle w:val="afd"/>
                <w:noProof/>
              </w:rPr>
              <w:t>5 Пользователи ИСПДн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6" w:history="1">
            <w:r w:rsidR="000C4835" w:rsidRPr="00743A03">
              <w:rPr>
                <w:rStyle w:val="afd"/>
                <w:noProof/>
              </w:rPr>
              <w:t>5.1 Администратор ИСПДн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7" w:history="1">
            <w:r w:rsidR="000C4835" w:rsidRPr="00743A03">
              <w:rPr>
                <w:rStyle w:val="afd"/>
                <w:noProof/>
              </w:rPr>
              <w:t>5.2 Оператор АРМ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8" w:history="1">
            <w:r w:rsidR="000C4835" w:rsidRPr="00743A03">
              <w:rPr>
                <w:rStyle w:val="afd"/>
                <w:noProof/>
              </w:rPr>
              <w:t>5.3 Администратор сети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59" w:history="1">
            <w:r w:rsidR="000C4835" w:rsidRPr="00743A03">
              <w:rPr>
                <w:rStyle w:val="afd"/>
                <w:noProof/>
              </w:rPr>
              <w:t>5.4 Технический специалист по обслуживанию периферийного оборудования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60" w:history="1">
            <w:r w:rsidR="000C4835" w:rsidRPr="00743A03">
              <w:rPr>
                <w:rStyle w:val="afd"/>
                <w:noProof/>
              </w:rPr>
              <w:t>6 Требования к персоналу по обеспечению защиты ПДн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61" w:history="1">
            <w:r w:rsidR="000C4835" w:rsidRPr="00743A03">
              <w:rPr>
                <w:rStyle w:val="afd"/>
                <w:noProof/>
              </w:rPr>
              <w:t>7 Должностные обязанности пользователей ИСПДн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62" w:history="1">
            <w:r w:rsidR="000C4835" w:rsidRPr="00743A03">
              <w:rPr>
                <w:rStyle w:val="afd"/>
                <w:noProof/>
              </w:rPr>
              <w:t>8 Ответственность сотрудников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835" w:rsidRDefault="00245245" w:rsidP="00F77B8E">
          <w:pPr>
            <w:pStyle w:val="1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347763" w:history="1">
            <w:r w:rsidR="000C4835" w:rsidRPr="00743A03">
              <w:rPr>
                <w:rStyle w:val="afd"/>
                <w:noProof/>
              </w:rPr>
              <w:t>9 Список использованных источников</w:t>
            </w:r>
            <w:r w:rsidR="000C48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835">
              <w:rPr>
                <w:noProof/>
                <w:webHidden/>
              </w:rPr>
              <w:instrText xml:space="preserve"> PAGEREF _Toc472347763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6F9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30B2" w:rsidRDefault="00245245" w:rsidP="00736F98">
          <w:r>
            <w:rPr>
              <w:b/>
              <w:bCs/>
            </w:rPr>
            <w:fldChar w:fldCharType="end"/>
          </w:r>
        </w:p>
      </w:sdtContent>
    </w:sdt>
    <w:p w:rsidR="009234C4" w:rsidRPr="009234C4" w:rsidRDefault="009234C4" w:rsidP="00736F98">
      <w:pPr>
        <w:pStyle w:val="Headingcentertoc"/>
        <w:spacing w:before="0" w:after="0"/>
        <w:rPr>
          <w:rFonts w:cs="Times New Roman"/>
          <w:sz w:val="28"/>
          <w:szCs w:val="28"/>
        </w:rPr>
      </w:pPr>
      <w:bookmarkStart w:id="4" w:name="_Toc248296899"/>
      <w:bookmarkStart w:id="5" w:name="_Toc471891568"/>
      <w:bookmarkStart w:id="6" w:name="_Toc472347741"/>
      <w:r w:rsidRPr="009234C4">
        <w:rPr>
          <w:rFonts w:cs="Times New Roman"/>
          <w:sz w:val="28"/>
          <w:szCs w:val="28"/>
        </w:rPr>
        <w:lastRenderedPageBreak/>
        <w:t>Определения</w:t>
      </w:r>
      <w:bookmarkEnd w:id="4"/>
      <w:bookmarkEnd w:id="5"/>
      <w:bookmarkEnd w:id="6"/>
    </w:p>
    <w:p w:rsid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lang w:eastAsia="ru-RU"/>
        </w:rPr>
      </w:pPr>
      <w:r w:rsidRPr="009234C4">
        <w:rPr>
          <w:lang w:eastAsia="ru-RU"/>
        </w:rPr>
        <w:t>В настоящем документе используются следующие термины и их определения.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Автоматизированная система</w:t>
      </w:r>
      <w:r w:rsidR="00E459A5">
        <w:rPr>
          <w:b/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Аутентификация отправителя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подтверждение того, что отправитель полученных данных соответствует заявленному.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Безопасность персональных данных</w:t>
      </w:r>
      <w:r w:rsidR="00E459A5" w:rsidRPr="00E459A5">
        <w:rPr>
          <w:b/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Биометрические персональные данные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Блокирование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Вирус (компьютерный, программный)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Вредоносная программа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Вспомогательные технические средства и системы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Доступ в операционную среду компьютера (информационной системы персональных данных)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Доступ к информации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возможность получения информации и ее использования.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lastRenderedPageBreak/>
        <w:t>Закладочное устройство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Защищаемая информация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Идентификация</w:t>
      </w:r>
      <w:r w:rsidRPr="009234C4">
        <w:rPr>
          <w:szCs w:val="24"/>
          <w:lang w:eastAsia="ru-RU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Информативный сигнал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Информационная система персональных данных (ИСПДн)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Информационные технологии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Использование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Источник угрозы безопасности информации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Контролируемая зона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Конфиденциальность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Межсетевой экран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lastRenderedPageBreak/>
        <w:t>Нарушитель безопасности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Неавтоматизированная обработка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9234C4" w:rsidRPr="009234C4" w:rsidRDefault="009234C4" w:rsidP="00736F98">
      <w:pPr>
        <w:rPr>
          <w:szCs w:val="24"/>
          <w:lang w:eastAsia="ru-RU"/>
        </w:rPr>
      </w:pPr>
      <w:proofErr w:type="spellStart"/>
      <w:r w:rsidRPr="009234C4">
        <w:rPr>
          <w:b/>
          <w:szCs w:val="24"/>
          <w:lang w:eastAsia="ru-RU"/>
        </w:rPr>
        <w:t>Недекларированные</w:t>
      </w:r>
      <w:proofErr w:type="spellEnd"/>
      <w:r w:rsidRPr="009234C4">
        <w:rPr>
          <w:b/>
          <w:szCs w:val="24"/>
          <w:lang w:eastAsia="ru-RU"/>
        </w:rPr>
        <w:t xml:space="preserve"> возможности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Несанкционированный доступ (несанкционированные действия)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Носитель информации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Обезличивание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234C4" w:rsidRPr="009234C4" w:rsidRDefault="009234C4" w:rsidP="00736F98">
      <w:pPr>
        <w:rPr>
          <w:b/>
          <w:szCs w:val="24"/>
          <w:lang w:eastAsia="ru-RU"/>
        </w:rPr>
      </w:pPr>
      <w:r w:rsidRPr="009234C4">
        <w:rPr>
          <w:b/>
          <w:szCs w:val="24"/>
          <w:lang w:eastAsia="ru-RU"/>
        </w:rPr>
        <w:t>Обработка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Общедоступные персональные данные</w:t>
      </w:r>
      <w:r w:rsidR="00E459A5" w:rsidRPr="00E459A5">
        <w:rPr>
          <w:b/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Оператор (персональных данных)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Технические средства информационной системы персональных данных</w:t>
      </w:r>
      <w:r w:rsidR="00E459A5" w:rsidRPr="00E459A5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 xml:space="preserve"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</w:t>
      </w:r>
      <w:r w:rsidRPr="009234C4">
        <w:rPr>
          <w:szCs w:val="24"/>
          <w:lang w:eastAsia="ru-RU"/>
        </w:rPr>
        <w:lastRenderedPageBreak/>
        <w:t>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Перехват (информации)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Персональные данные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Побочные электромагнитные излучения и наводки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Политика «чистого стола»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Пользователь информационной системы персональных данных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Правила разграничения доступа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совокупность правил, регламентирующих права доступа субъектов доступа к объектам доступа.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Программная закладка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Программное (программно-математическое) воздействие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Раскрытие персональных данных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умышленное или случайное нарушение конфиденциальности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Распространение персональных данных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  <w:r w:rsidRPr="009234C4">
        <w:rPr>
          <w:szCs w:val="24"/>
          <w:lang w:eastAsia="ru-RU"/>
        </w:rPr>
        <w:lastRenderedPageBreak/>
        <w:t>телекоммуникационных сетях или предоставление доступа к персональным данным каким-либо иным способом.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Ресурс информационной системы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Специальные категории персональных данных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Средства вычислительной техники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Субъект доступа (субъект)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лицо или процесс, действия которого регламентируются правилами разграничения доступа.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Технический канал утечки информации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Трансграничная передача персональных данных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Угрозы безопасности персональных данных</w:t>
      </w:r>
      <w:r w:rsidR="00BB11BE" w:rsidRP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Уничтожение персональных данных</w:t>
      </w:r>
      <w:r w:rsid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Утечка (защищаемой) информации по техническим каналам</w:t>
      </w:r>
      <w:r w:rsid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Уязвимость</w:t>
      </w:r>
      <w:r w:rsid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слабость в средствах защиты, которую можно использовать для нарушения системы или содержащейся в ней информации.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b/>
          <w:szCs w:val="24"/>
          <w:lang w:eastAsia="ru-RU"/>
        </w:rPr>
        <w:t>Целостность информации</w:t>
      </w:r>
      <w:r w:rsid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9234C4" w:rsidRPr="009234C4" w:rsidRDefault="009234C4" w:rsidP="00736F98">
      <w:pPr>
        <w:pStyle w:val="Headingcentertoc"/>
        <w:spacing w:before="0" w:after="0"/>
        <w:rPr>
          <w:rFonts w:cs="Times New Roman"/>
          <w:sz w:val="28"/>
          <w:szCs w:val="28"/>
        </w:rPr>
      </w:pPr>
      <w:bookmarkStart w:id="7" w:name="_Toc248296900"/>
      <w:bookmarkStart w:id="8" w:name="_Toc471891569"/>
      <w:bookmarkStart w:id="9" w:name="_Toc472347742"/>
      <w:bookmarkStart w:id="10" w:name="_Toc246407803"/>
      <w:r w:rsidRPr="009234C4">
        <w:rPr>
          <w:rFonts w:cs="Times New Roman"/>
          <w:sz w:val="28"/>
          <w:szCs w:val="28"/>
        </w:rPr>
        <w:lastRenderedPageBreak/>
        <w:t>Обозначения и сокращения</w:t>
      </w:r>
      <w:bookmarkEnd w:id="7"/>
      <w:bookmarkEnd w:id="8"/>
      <w:bookmarkEnd w:id="9"/>
      <w:r w:rsidR="00736F98">
        <w:rPr>
          <w:rFonts w:cs="Times New Roman"/>
          <w:sz w:val="28"/>
          <w:szCs w:val="28"/>
        </w:rPr>
        <w:br/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АВС </w:t>
      </w:r>
      <w:r w:rsidR="009234C4" w:rsidRPr="009234C4">
        <w:rPr>
          <w:szCs w:val="24"/>
          <w:lang w:eastAsia="ru-RU"/>
        </w:rPr>
        <w:t>– антивирусные средства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8"/>
          <w:sz w:val="30"/>
          <w:szCs w:val="30"/>
          <w:lang w:eastAsia="ru-RU"/>
        </w:rPr>
        <w:t xml:space="preserve">АРМ </w:t>
      </w:r>
      <w:r w:rsidRPr="009234C4">
        <w:rPr>
          <w:szCs w:val="24"/>
          <w:lang w:eastAsia="ru-RU"/>
        </w:rPr>
        <w:t xml:space="preserve">– </w:t>
      </w:r>
      <w:r w:rsidR="009234C4" w:rsidRPr="009234C4">
        <w:rPr>
          <w:spacing w:val="-8"/>
          <w:sz w:val="30"/>
          <w:szCs w:val="30"/>
          <w:lang w:eastAsia="ru-RU"/>
        </w:rPr>
        <w:t>автоматизированное рабочее место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6"/>
          <w:sz w:val="30"/>
          <w:szCs w:val="30"/>
          <w:lang w:eastAsia="ru-RU"/>
        </w:rPr>
        <w:t xml:space="preserve">ВТСС </w:t>
      </w:r>
      <w:r w:rsidR="009234C4" w:rsidRPr="009234C4">
        <w:rPr>
          <w:spacing w:val="-6"/>
          <w:sz w:val="30"/>
          <w:szCs w:val="30"/>
          <w:lang w:eastAsia="ru-RU"/>
        </w:rPr>
        <w:t>– вспомогательные технические средства и системы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8"/>
          <w:sz w:val="30"/>
          <w:szCs w:val="30"/>
          <w:lang w:eastAsia="ru-RU"/>
        </w:rPr>
        <w:t xml:space="preserve">ИСПДн </w:t>
      </w:r>
      <w:r w:rsidR="009234C4" w:rsidRPr="009234C4">
        <w:rPr>
          <w:spacing w:val="-8"/>
          <w:sz w:val="30"/>
          <w:szCs w:val="30"/>
          <w:lang w:eastAsia="ru-RU"/>
        </w:rPr>
        <w:t>– информационная система персональных данных</w:t>
      </w:r>
    </w:p>
    <w:p w:rsidR="009234C4" w:rsidRPr="009234C4" w:rsidRDefault="00BB11BE" w:rsidP="00736F98">
      <w:pPr>
        <w:rPr>
          <w:spacing w:val="-7"/>
          <w:sz w:val="30"/>
          <w:szCs w:val="30"/>
          <w:lang w:eastAsia="ru-RU"/>
        </w:rPr>
      </w:pPr>
      <w:r>
        <w:rPr>
          <w:spacing w:val="-7"/>
          <w:sz w:val="30"/>
          <w:szCs w:val="30"/>
          <w:lang w:eastAsia="ru-RU"/>
        </w:rPr>
        <w:t xml:space="preserve">КЗ </w:t>
      </w:r>
      <w:r w:rsidR="009234C4" w:rsidRPr="009234C4">
        <w:rPr>
          <w:spacing w:val="-7"/>
          <w:sz w:val="30"/>
          <w:szCs w:val="30"/>
          <w:lang w:eastAsia="ru-RU"/>
        </w:rPr>
        <w:t>– контролируемая зона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7"/>
          <w:sz w:val="30"/>
          <w:szCs w:val="30"/>
          <w:lang w:eastAsia="ru-RU"/>
        </w:rPr>
        <w:t xml:space="preserve">ЛВС </w:t>
      </w:r>
      <w:r w:rsidR="009234C4" w:rsidRPr="009234C4">
        <w:rPr>
          <w:spacing w:val="-7"/>
          <w:sz w:val="30"/>
          <w:szCs w:val="30"/>
          <w:lang w:eastAsia="ru-RU"/>
        </w:rPr>
        <w:t>– локальная вычислительная сеть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6"/>
          <w:sz w:val="30"/>
          <w:szCs w:val="30"/>
          <w:lang w:eastAsia="ru-RU"/>
        </w:rPr>
        <w:t xml:space="preserve">МЭ </w:t>
      </w:r>
      <w:r w:rsidR="009234C4" w:rsidRPr="009234C4">
        <w:rPr>
          <w:spacing w:val="-6"/>
          <w:sz w:val="30"/>
          <w:szCs w:val="30"/>
          <w:lang w:eastAsia="ru-RU"/>
        </w:rPr>
        <w:t>– межсетевой экран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8"/>
          <w:sz w:val="30"/>
          <w:szCs w:val="30"/>
          <w:lang w:eastAsia="ru-RU"/>
        </w:rPr>
        <w:t xml:space="preserve">НСД </w:t>
      </w:r>
      <w:r w:rsidR="009234C4" w:rsidRPr="009234C4">
        <w:rPr>
          <w:spacing w:val="-8"/>
          <w:sz w:val="30"/>
          <w:szCs w:val="30"/>
          <w:lang w:eastAsia="ru-RU"/>
        </w:rPr>
        <w:t>– несанкционированный доступ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7"/>
          <w:sz w:val="30"/>
          <w:szCs w:val="30"/>
          <w:lang w:eastAsia="ru-RU"/>
        </w:rPr>
        <w:t xml:space="preserve">ОС </w:t>
      </w:r>
      <w:r w:rsidR="009234C4" w:rsidRPr="009234C4">
        <w:rPr>
          <w:spacing w:val="-7"/>
          <w:sz w:val="30"/>
          <w:szCs w:val="30"/>
          <w:lang w:eastAsia="ru-RU"/>
        </w:rPr>
        <w:t>– операционная система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7"/>
          <w:sz w:val="30"/>
          <w:szCs w:val="30"/>
          <w:lang w:eastAsia="ru-RU"/>
        </w:rPr>
        <w:t xml:space="preserve">ПДн </w:t>
      </w:r>
      <w:r w:rsidR="009234C4" w:rsidRPr="009234C4">
        <w:rPr>
          <w:spacing w:val="-7"/>
          <w:sz w:val="30"/>
          <w:szCs w:val="30"/>
          <w:lang w:eastAsia="ru-RU"/>
        </w:rPr>
        <w:t>– персональные данные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8"/>
          <w:sz w:val="30"/>
          <w:szCs w:val="30"/>
          <w:lang w:eastAsia="ru-RU"/>
        </w:rPr>
        <w:t xml:space="preserve">ПМВ </w:t>
      </w:r>
      <w:r w:rsidR="009234C4" w:rsidRPr="009234C4">
        <w:rPr>
          <w:spacing w:val="-8"/>
          <w:sz w:val="30"/>
          <w:szCs w:val="30"/>
          <w:lang w:eastAsia="ru-RU"/>
        </w:rPr>
        <w:t>– программно-математическое воздействие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ПО </w:t>
      </w:r>
      <w:r w:rsidR="009234C4" w:rsidRPr="009234C4">
        <w:rPr>
          <w:szCs w:val="24"/>
          <w:lang w:eastAsia="ru-RU"/>
        </w:rPr>
        <w:t>– программное обеспечение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10"/>
          <w:sz w:val="30"/>
          <w:szCs w:val="30"/>
          <w:lang w:eastAsia="ru-RU"/>
        </w:rPr>
        <w:t xml:space="preserve">ПЭМИН </w:t>
      </w:r>
      <w:r w:rsidR="009234C4" w:rsidRPr="009234C4">
        <w:rPr>
          <w:spacing w:val="-10"/>
          <w:sz w:val="30"/>
          <w:szCs w:val="30"/>
          <w:lang w:eastAsia="ru-RU"/>
        </w:rPr>
        <w:t>– побочные электромагнитные излучения и наводки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САЗ </w:t>
      </w:r>
      <w:r w:rsidR="009234C4" w:rsidRPr="009234C4">
        <w:rPr>
          <w:szCs w:val="24"/>
          <w:lang w:eastAsia="ru-RU"/>
        </w:rPr>
        <w:t>– система анализа защищенности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СЗИ </w:t>
      </w:r>
      <w:r w:rsidR="009234C4" w:rsidRPr="009234C4">
        <w:rPr>
          <w:szCs w:val="24"/>
          <w:lang w:eastAsia="ru-RU"/>
        </w:rPr>
        <w:t>– средства защиты информации</w:t>
      </w:r>
    </w:p>
    <w:p w:rsidR="009234C4" w:rsidRPr="009234C4" w:rsidRDefault="009234C4" w:rsidP="00736F98">
      <w:pPr>
        <w:rPr>
          <w:szCs w:val="24"/>
          <w:lang w:eastAsia="ru-RU"/>
        </w:rPr>
      </w:pPr>
      <w:proofErr w:type="spellStart"/>
      <w:r w:rsidRPr="009234C4">
        <w:rPr>
          <w:szCs w:val="24"/>
          <w:lang w:eastAsia="ru-RU"/>
        </w:rPr>
        <w:t>С</w:t>
      </w:r>
      <w:r w:rsidR="00BB11BE">
        <w:rPr>
          <w:szCs w:val="24"/>
          <w:lang w:eastAsia="ru-RU"/>
        </w:rPr>
        <w:t>ЗПДн</w:t>
      </w:r>
      <w:proofErr w:type="spellEnd"/>
      <w:r w:rsidR="00BB11BE">
        <w:rPr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>– система (подсистема) защиты персональных данных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СОВ </w:t>
      </w:r>
      <w:r w:rsidR="009234C4" w:rsidRPr="009234C4">
        <w:rPr>
          <w:szCs w:val="24"/>
          <w:lang w:eastAsia="ru-RU"/>
        </w:rPr>
        <w:t>– система обнаружения вторжений</w:t>
      </w:r>
    </w:p>
    <w:p w:rsidR="009234C4" w:rsidRPr="009234C4" w:rsidRDefault="00BB11BE" w:rsidP="00736F98">
      <w:pPr>
        <w:rPr>
          <w:szCs w:val="24"/>
          <w:lang w:eastAsia="ru-RU"/>
        </w:rPr>
      </w:pPr>
      <w:r>
        <w:rPr>
          <w:spacing w:val="-10"/>
          <w:sz w:val="30"/>
          <w:szCs w:val="30"/>
          <w:lang w:eastAsia="ru-RU"/>
        </w:rPr>
        <w:t xml:space="preserve">ТКУИ </w:t>
      </w:r>
      <w:r w:rsidR="009234C4" w:rsidRPr="009234C4">
        <w:rPr>
          <w:spacing w:val="-10"/>
          <w:sz w:val="30"/>
          <w:szCs w:val="30"/>
          <w:lang w:eastAsia="ru-RU"/>
        </w:rPr>
        <w:t>– технические каналы утечки информации</w:t>
      </w:r>
    </w:p>
    <w:p w:rsidR="009234C4" w:rsidRPr="009234C4" w:rsidRDefault="00BB11BE" w:rsidP="00736F98">
      <w:pPr>
        <w:rPr>
          <w:szCs w:val="24"/>
          <w:lang w:eastAsia="ru-RU"/>
        </w:rPr>
      </w:pPr>
      <w:proofErr w:type="spellStart"/>
      <w:r>
        <w:rPr>
          <w:spacing w:val="-8"/>
          <w:sz w:val="30"/>
          <w:szCs w:val="30"/>
          <w:lang w:eastAsia="ru-RU"/>
        </w:rPr>
        <w:t>УБПДн</w:t>
      </w:r>
      <w:proofErr w:type="spellEnd"/>
      <w:r>
        <w:rPr>
          <w:spacing w:val="-8"/>
          <w:sz w:val="30"/>
          <w:szCs w:val="30"/>
          <w:lang w:eastAsia="ru-RU"/>
        </w:rPr>
        <w:t xml:space="preserve"> </w:t>
      </w:r>
      <w:r w:rsidR="009234C4" w:rsidRPr="009234C4">
        <w:rPr>
          <w:spacing w:val="-8"/>
          <w:sz w:val="30"/>
          <w:szCs w:val="30"/>
          <w:lang w:eastAsia="ru-RU"/>
        </w:rPr>
        <w:t>– угрозы безопасности персональных данных</w:t>
      </w:r>
    </w:p>
    <w:p w:rsidR="009234C4" w:rsidRPr="009234C4" w:rsidRDefault="009234C4" w:rsidP="00736F98">
      <w:pPr>
        <w:jc w:val="left"/>
        <w:rPr>
          <w:lang w:eastAsia="ru-RU"/>
        </w:rPr>
      </w:pPr>
      <w:r w:rsidRPr="009234C4">
        <w:rPr>
          <w:lang w:eastAsia="ru-RU"/>
        </w:rPr>
        <w:br w:type="page"/>
      </w:r>
    </w:p>
    <w:p w:rsidR="009234C4" w:rsidRPr="009234C4" w:rsidRDefault="009234C4" w:rsidP="00736F98">
      <w:pPr>
        <w:pStyle w:val="Headingcentertoc"/>
        <w:spacing w:before="0" w:after="0"/>
        <w:rPr>
          <w:rFonts w:cs="Times New Roman"/>
          <w:sz w:val="28"/>
          <w:szCs w:val="28"/>
        </w:rPr>
      </w:pPr>
      <w:bookmarkStart w:id="11" w:name="_Toc248296901"/>
      <w:bookmarkStart w:id="12" w:name="_Toc471891570"/>
      <w:bookmarkStart w:id="13" w:name="_Toc472347743"/>
      <w:bookmarkEnd w:id="10"/>
      <w:r w:rsidRPr="009234C4">
        <w:rPr>
          <w:rFonts w:cs="Times New Roman"/>
          <w:sz w:val="28"/>
          <w:szCs w:val="28"/>
        </w:rPr>
        <w:lastRenderedPageBreak/>
        <w:t>Введение</w:t>
      </w:r>
      <w:bookmarkEnd w:id="11"/>
      <w:bookmarkEnd w:id="12"/>
      <w:bookmarkEnd w:id="13"/>
    </w:p>
    <w:p w:rsid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lang w:eastAsia="ru-RU"/>
        </w:rPr>
      </w:pPr>
      <w:r w:rsidRPr="009234C4">
        <w:rPr>
          <w:lang w:eastAsia="ru-RU"/>
        </w:rPr>
        <w:t xml:space="preserve">Настоящая Политика информационной безопасности </w:t>
      </w:r>
      <w:r w:rsidR="00E459A5" w:rsidRPr="005B3872">
        <w:t xml:space="preserve">администрации </w:t>
      </w:r>
      <w:r w:rsidR="00140DA6">
        <w:t>Родниковского сельского поселения Курганинского район</w:t>
      </w:r>
      <w:proofErr w:type="gramStart"/>
      <w:r w:rsidR="00140DA6">
        <w:t>а</w:t>
      </w:r>
      <w:r w:rsidR="00E459A5" w:rsidRPr="00C76F49">
        <w:t>(</w:t>
      </w:r>
      <w:proofErr w:type="gramEnd"/>
      <w:r w:rsidR="00E459A5" w:rsidRPr="00C76F49">
        <w:t xml:space="preserve">далее – </w:t>
      </w:r>
      <w:r w:rsidR="00E459A5" w:rsidRPr="005B3872">
        <w:t>Администрация</w:t>
      </w:r>
      <w:r w:rsidR="00E459A5" w:rsidRPr="00C76F49">
        <w:t>) является официальным документом</w:t>
      </w:r>
      <w:r w:rsidRPr="009234C4">
        <w:rPr>
          <w:lang w:eastAsia="ru-RU"/>
        </w:rPr>
        <w:t>.</w:t>
      </w:r>
    </w:p>
    <w:p w:rsidR="009234C4" w:rsidRPr="009234C4" w:rsidRDefault="009234C4" w:rsidP="00736F98">
      <w:pPr>
        <w:rPr>
          <w:lang w:eastAsia="ru-RU"/>
        </w:rPr>
      </w:pPr>
      <w:r w:rsidRPr="009234C4">
        <w:rPr>
          <w:lang w:eastAsia="ru-RU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</w:t>
      </w:r>
      <w:r w:rsidR="00E459A5">
        <w:rPr>
          <w:lang w:eastAsia="ru-RU"/>
        </w:rPr>
        <w:t>Администрации</w:t>
      </w:r>
      <w:r w:rsidRPr="009234C4">
        <w:rPr>
          <w:lang w:eastAsia="ru-RU"/>
        </w:rPr>
        <w:t>.</w:t>
      </w:r>
    </w:p>
    <w:p w:rsidR="009234C4" w:rsidRPr="009234C4" w:rsidRDefault="009234C4" w:rsidP="00736F98">
      <w:pPr>
        <w:rPr>
          <w:lang w:eastAsia="ru-RU"/>
        </w:rPr>
      </w:pPr>
      <w:r w:rsidRPr="009234C4">
        <w:rPr>
          <w:lang w:eastAsia="ru-RU"/>
        </w:rPr>
        <w:t xml:space="preserve">Политика разработана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234C4">
          <w:rPr>
            <w:lang w:eastAsia="ru-RU"/>
          </w:rPr>
          <w:t>2006 г</w:t>
        </w:r>
      </w:smartTag>
      <w:r w:rsidRPr="009234C4">
        <w:rPr>
          <w:lang w:eastAsia="ru-RU"/>
        </w:rPr>
        <w:t xml:space="preserve">. № 152-ФЗ «О персональных данных» 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7 г"/>
        </w:smartTagPr>
        <w:r w:rsidRPr="009234C4">
          <w:rPr>
            <w:lang w:eastAsia="ru-RU"/>
          </w:rPr>
          <w:t>2007 г</w:t>
        </w:r>
      </w:smartTag>
      <w:r w:rsidRPr="009234C4">
        <w:rPr>
          <w:lang w:eastAsia="ru-RU"/>
        </w:rPr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данных», на основании:</w:t>
      </w:r>
    </w:p>
    <w:p w:rsidR="009234C4" w:rsidRPr="009234C4" w:rsidRDefault="009234C4" w:rsidP="00736F98">
      <w:pPr>
        <w:pStyle w:val="affffffc"/>
        <w:numPr>
          <w:ilvl w:val="0"/>
          <w:numId w:val="33"/>
        </w:numPr>
        <w:ind w:left="1134"/>
      </w:pPr>
      <w:r w:rsidRPr="009234C4">
        <w:t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</w:t>
      </w:r>
      <w:r w:rsidR="00BB11BE">
        <w:t xml:space="preserve"> ФСТЭК России от 15.02.2008 г.,</w:t>
      </w:r>
    </w:p>
    <w:p w:rsidR="009234C4" w:rsidRPr="009234C4" w:rsidRDefault="009234C4" w:rsidP="00736F98">
      <w:pPr>
        <w:pStyle w:val="affffffc"/>
        <w:numPr>
          <w:ilvl w:val="0"/>
          <w:numId w:val="33"/>
        </w:numPr>
        <w:ind w:left="1134"/>
      </w:pPr>
      <w:r w:rsidRPr="009234C4"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.</w:t>
      </w:r>
    </w:p>
    <w:p w:rsidR="009234C4" w:rsidRDefault="009234C4" w:rsidP="00736F98">
      <w:pPr>
        <w:jc w:val="left"/>
        <w:rPr>
          <w:szCs w:val="28"/>
          <w:lang w:eastAsia="ru-RU"/>
        </w:rPr>
      </w:pPr>
      <w:bookmarkStart w:id="14" w:name="_Toc242815346"/>
      <w:r>
        <w:rPr>
          <w:szCs w:val="28"/>
          <w:lang w:eastAsia="ru-RU"/>
        </w:rPr>
        <w:br w:type="page"/>
      </w:r>
    </w:p>
    <w:p w:rsidR="009234C4" w:rsidRPr="00C718C0" w:rsidRDefault="009234C4" w:rsidP="00736F98">
      <w:pPr>
        <w:pStyle w:val="14"/>
      </w:pPr>
      <w:bookmarkStart w:id="15" w:name="_Toc472347744"/>
      <w:r w:rsidRPr="00C718C0">
        <w:lastRenderedPageBreak/>
        <w:t>Общие положения</w:t>
      </w:r>
      <w:bookmarkEnd w:id="15"/>
    </w:p>
    <w:p w:rsid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rFonts w:eastAsia="MS Mincho"/>
          <w:szCs w:val="24"/>
          <w:lang w:eastAsia="ru-RU"/>
        </w:rPr>
      </w:pPr>
      <w:r w:rsidRPr="009234C4">
        <w:rPr>
          <w:rFonts w:eastAsia="MS Mincho"/>
          <w:szCs w:val="24"/>
          <w:lang w:eastAsia="ru-RU"/>
        </w:rPr>
        <w:t xml:space="preserve">Целью настоящей Политики является обеспечение безопасности объектов защиты </w:t>
      </w:r>
      <w:r w:rsidR="00E459A5">
        <w:rPr>
          <w:rFonts w:eastAsia="MS Mincho"/>
          <w:szCs w:val="24"/>
          <w:lang w:eastAsia="ru-RU"/>
        </w:rPr>
        <w:t>Администрации</w:t>
      </w:r>
      <w:r w:rsidRPr="009234C4">
        <w:rPr>
          <w:rFonts w:eastAsia="MS Mincho"/>
          <w:szCs w:val="24"/>
          <w:lang w:eastAsia="ru-RU"/>
        </w:rPr>
        <w:t xml:space="preserve"> от всех видов угроз, внешних и внутренних, умышленных и непреднамеренных, </w:t>
      </w:r>
      <w:r w:rsidRPr="009234C4">
        <w:rPr>
          <w:szCs w:val="24"/>
          <w:lang w:eastAsia="ru-RU"/>
        </w:rPr>
        <w:t>минимизация ущерба</w:t>
      </w:r>
      <w:r w:rsidRPr="009234C4">
        <w:rPr>
          <w:sz w:val="24"/>
          <w:szCs w:val="24"/>
          <w:lang w:eastAsia="ru-RU"/>
        </w:rPr>
        <w:t xml:space="preserve"> </w:t>
      </w:r>
      <w:r w:rsidRPr="009234C4">
        <w:rPr>
          <w:szCs w:val="24"/>
          <w:lang w:eastAsia="ru-RU"/>
        </w:rPr>
        <w:t xml:space="preserve">от возможной реализации угроз безопасности </w:t>
      </w:r>
      <w:proofErr w:type="spellStart"/>
      <w:r w:rsidRPr="009234C4">
        <w:rPr>
          <w:szCs w:val="24"/>
          <w:lang w:eastAsia="ru-RU"/>
        </w:rPr>
        <w:t>ПДн</w:t>
      </w:r>
      <w:proofErr w:type="spellEnd"/>
      <w:r w:rsidRPr="009234C4">
        <w:rPr>
          <w:szCs w:val="24"/>
          <w:lang w:eastAsia="ru-RU"/>
        </w:rPr>
        <w:t xml:space="preserve"> (</w:t>
      </w:r>
      <w:proofErr w:type="spellStart"/>
      <w:r w:rsidRPr="009234C4">
        <w:rPr>
          <w:szCs w:val="24"/>
          <w:lang w:eastAsia="ru-RU"/>
        </w:rPr>
        <w:t>УБПДн</w:t>
      </w:r>
      <w:proofErr w:type="spellEnd"/>
      <w:r w:rsidRPr="009234C4">
        <w:rPr>
          <w:szCs w:val="24"/>
          <w:lang w:eastAsia="ru-RU"/>
        </w:rPr>
        <w:t>)</w:t>
      </w:r>
      <w:r w:rsidRPr="009234C4">
        <w:rPr>
          <w:rFonts w:eastAsia="MS Mincho"/>
          <w:szCs w:val="24"/>
          <w:lang w:eastAsia="ru-RU"/>
        </w:rPr>
        <w:t>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234C4" w:rsidRPr="009234C4" w:rsidRDefault="009234C4" w:rsidP="00736F98">
      <w:pPr>
        <w:rPr>
          <w:rFonts w:eastAsia="MS Mincho"/>
          <w:szCs w:val="24"/>
          <w:lang w:eastAsia="ru-RU"/>
        </w:rPr>
      </w:pPr>
      <w:r w:rsidRPr="009234C4">
        <w:rPr>
          <w:rFonts w:eastAsia="MS Mincho"/>
          <w:szCs w:val="24"/>
          <w:lang w:eastAsia="ru-RU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9234C4">
        <w:rPr>
          <w:rFonts w:eastAsia="MS Mincho"/>
          <w:szCs w:val="24"/>
          <w:lang w:eastAsia="ru-RU"/>
        </w:rPr>
        <w:t>УБПДн</w:t>
      </w:r>
      <w:proofErr w:type="spellEnd"/>
      <w:r w:rsidRPr="009234C4">
        <w:rPr>
          <w:rFonts w:eastAsia="MS Mincho"/>
          <w:szCs w:val="24"/>
          <w:lang w:eastAsia="ru-RU"/>
        </w:rPr>
        <w:t xml:space="preserve">. </w:t>
      </w:r>
    </w:p>
    <w:p w:rsidR="009234C4" w:rsidRPr="009234C4" w:rsidRDefault="009234C4" w:rsidP="00736F98">
      <w:pPr>
        <w:rPr>
          <w:rFonts w:eastAsia="MS Mincho"/>
          <w:szCs w:val="24"/>
          <w:lang w:eastAsia="ru-RU"/>
        </w:rPr>
      </w:pPr>
      <w:r w:rsidRPr="009234C4">
        <w:rPr>
          <w:rFonts w:eastAsia="MS Mincho"/>
          <w:szCs w:val="24"/>
          <w:lang w:eastAsia="ru-RU"/>
        </w:rPr>
        <w:t>Должно осуществляться предотвращение преднамеренных или случайных, частичных или полных несанкционированных моди</w:t>
      </w:r>
      <w:r w:rsidR="00736F98">
        <w:rPr>
          <w:rFonts w:eastAsia="MS Mincho"/>
          <w:szCs w:val="24"/>
          <w:lang w:eastAsia="ru-RU"/>
        </w:rPr>
        <w:t>фикаций или уничтожения данных.</w:t>
      </w:r>
    </w:p>
    <w:p w:rsidR="009234C4" w:rsidRPr="009234C4" w:rsidRDefault="009234C4" w:rsidP="00736F98">
      <w:pPr>
        <w:rPr>
          <w:rFonts w:eastAsia="MS Mincho"/>
          <w:szCs w:val="24"/>
          <w:lang w:eastAsia="ru-RU"/>
        </w:rPr>
      </w:pPr>
      <w:r w:rsidRPr="009234C4">
        <w:rPr>
          <w:rFonts w:eastAsia="MS Mincho"/>
          <w:szCs w:val="24"/>
          <w:lang w:eastAsia="ru-RU"/>
        </w:rPr>
        <w:t>Состав объектов защиты представлен в Перечне персональных данных, подлежащих защите.</w:t>
      </w:r>
    </w:p>
    <w:p w:rsidR="009234C4" w:rsidRPr="009234C4" w:rsidRDefault="009234C4" w:rsidP="00736F98">
      <w:pPr>
        <w:rPr>
          <w:rFonts w:eastAsia="MS Mincho"/>
          <w:szCs w:val="24"/>
          <w:lang w:eastAsia="ru-RU"/>
        </w:rPr>
      </w:pPr>
      <w:r w:rsidRPr="009234C4">
        <w:rPr>
          <w:rFonts w:eastAsia="MS Mincho"/>
          <w:szCs w:val="24"/>
          <w:lang w:eastAsia="ru-RU"/>
        </w:rPr>
        <w:t>Состав ИСПДн</w:t>
      </w:r>
      <w:r>
        <w:rPr>
          <w:rFonts w:eastAsia="MS Mincho"/>
          <w:szCs w:val="24"/>
          <w:lang w:eastAsia="ru-RU"/>
        </w:rPr>
        <w:t>,</w:t>
      </w:r>
      <w:r w:rsidRPr="009234C4">
        <w:rPr>
          <w:rFonts w:eastAsia="MS Mincho"/>
          <w:szCs w:val="24"/>
          <w:lang w:eastAsia="ru-RU"/>
        </w:rPr>
        <w:t xml:space="preserve"> подлежащих защите, представлен в </w:t>
      </w:r>
      <w:r w:rsidRPr="00C76F49">
        <w:rPr>
          <w:szCs w:val="28"/>
        </w:rPr>
        <w:t>Перечень ИСПДн</w:t>
      </w:r>
      <w:r w:rsidRPr="009234C4">
        <w:rPr>
          <w:rFonts w:eastAsia="MS Mincho"/>
          <w:szCs w:val="24"/>
          <w:lang w:eastAsia="ru-RU"/>
        </w:rPr>
        <w:t>.</w:t>
      </w:r>
    </w:p>
    <w:p w:rsidR="00337A7D" w:rsidRDefault="00337A7D" w:rsidP="00736F98">
      <w:pPr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337A7D" w:rsidRDefault="00337A7D" w:rsidP="00736F98">
      <w:pPr>
        <w:pStyle w:val="14"/>
      </w:pPr>
      <w:bookmarkStart w:id="16" w:name="_Toc472347745"/>
      <w:r>
        <w:lastRenderedPageBreak/>
        <w:t>Область действия</w:t>
      </w:r>
      <w:bookmarkEnd w:id="16"/>
    </w:p>
    <w:p w:rsidR="00C718C0" w:rsidRPr="00C718C0" w:rsidRDefault="00C718C0" w:rsidP="00736F98">
      <w:pPr>
        <w:rPr>
          <w:lang w:eastAsia="ru-RU"/>
        </w:rPr>
      </w:pPr>
    </w:p>
    <w:p w:rsidR="00337A7D" w:rsidRDefault="009234C4" w:rsidP="00736F98">
      <w:pPr>
        <w:rPr>
          <w:rFonts w:eastAsia="MS Mincho"/>
          <w:szCs w:val="24"/>
          <w:lang w:eastAsia="ru-RU"/>
        </w:rPr>
      </w:pPr>
      <w:r w:rsidRPr="009234C4">
        <w:rPr>
          <w:rFonts w:eastAsia="MS Mincho"/>
          <w:szCs w:val="24"/>
          <w:lang w:eastAsia="ru-RU"/>
        </w:rPr>
        <w:t xml:space="preserve">Требования настоящей Политики распространяются на всех сотрудников </w:t>
      </w:r>
      <w:r w:rsidR="00E459A5">
        <w:rPr>
          <w:rFonts w:eastAsia="MS Mincho"/>
          <w:szCs w:val="24"/>
          <w:lang w:eastAsia="ru-RU"/>
        </w:rPr>
        <w:t>Администрации</w:t>
      </w:r>
      <w:r w:rsidRPr="009234C4">
        <w:rPr>
          <w:rFonts w:eastAsia="MS Mincho"/>
          <w:szCs w:val="24"/>
          <w:lang w:eastAsia="ru-RU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337A7D" w:rsidRDefault="00337A7D" w:rsidP="00736F98">
      <w:pPr>
        <w:jc w:val="left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br w:type="page"/>
      </w:r>
    </w:p>
    <w:p w:rsidR="00337A7D" w:rsidRDefault="00337A7D" w:rsidP="00736F98">
      <w:pPr>
        <w:pStyle w:val="14"/>
      </w:pPr>
      <w:bookmarkStart w:id="17" w:name="_Toc472347746"/>
      <w:bookmarkEnd w:id="14"/>
      <w:r>
        <w:lastRenderedPageBreak/>
        <w:t>Система защиты персональных данных</w:t>
      </w:r>
      <w:bookmarkEnd w:id="17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Система защиты персональных данных (</w:t>
      </w:r>
      <w:proofErr w:type="spellStart"/>
      <w:r w:rsidRPr="009234C4">
        <w:rPr>
          <w:szCs w:val="24"/>
          <w:lang w:eastAsia="ru-RU"/>
        </w:rPr>
        <w:t>СЗПДн</w:t>
      </w:r>
      <w:proofErr w:type="spellEnd"/>
      <w:r w:rsidRPr="009234C4">
        <w:rPr>
          <w:szCs w:val="24"/>
          <w:lang w:eastAsia="ru-RU"/>
        </w:rPr>
        <w:t>), строится на основании:</w:t>
      </w:r>
    </w:p>
    <w:p w:rsidR="009234C4" w:rsidRPr="00337A7D" w:rsidRDefault="009234C4" w:rsidP="00736F98">
      <w:pPr>
        <w:pStyle w:val="affffffc"/>
        <w:numPr>
          <w:ilvl w:val="0"/>
          <w:numId w:val="34"/>
        </w:numPr>
        <w:ind w:left="1134"/>
      </w:pPr>
      <w:r w:rsidRPr="00337A7D">
        <w:t>Перечня персональных данных, подлежащих защите;</w:t>
      </w:r>
    </w:p>
    <w:p w:rsidR="009234C4" w:rsidRPr="00337A7D" w:rsidRDefault="009234C4" w:rsidP="00736F98">
      <w:pPr>
        <w:pStyle w:val="affffffc"/>
        <w:numPr>
          <w:ilvl w:val="0"/>
          <w:numId w:val="34"/>
        </w:numPr>
        <w:ind w:left="1134"/>
      </w:pPr>
      <w:r w:rsidRPr="00337A7D">
        <w:t>Акта классификации информационной системы персональных данных;</w:t>
      </w:r>
    </w:p>
    <w:p w:rsidR="009234C4" w:rsidRPr="00337A7D" w:rsidRDefault="009234C4" w:rsidP="00736F98">
      <w:pPr>
        <w:pStyle w:val="affffffc"/>
        <w:numPr>
          <w:ilvl w:val="0"/>
          <w:numId w:val="34"/>
        </w:numPr>
        <w:ind w:left="1134"/>
      </w:pPr>
      <w:r w:rsidRPr="00337A7D">
        <w:t>Модели угроз безопасности персональных данных;</w:t>
      </w:r>
    </w:p>
    <w:p w:rsidR="00C718C0" w:rsidRDefault="009234C4" w:rsidP="00736F98">
      <w:pPr>
        <w:pStyle w:val="affffffc"/>
        <w:numPr>
          <w:ilvl w:val="0"/>
          <w:numId w:val="34"/>
        </w:numPr>
        <w:ind w:left="1134"/>
      </w:pPr>
      <w:r w:rsidRPr="00337A7D">
        <w:t>Положения о разграничении прав доступа к обрабатываемым персональным данным;</w:t>
      </w:r>
    </w:p>
    <w:p w:rsidR="009234C4" w:rsidRPr="00C718C0" w:rsidRDefault="009234C4" w:rsidP="00736F98">
      <w:pPr>
        <w:pStyle w:val="affffffc"/>
        <w:numPr>
          <w:ilvl w:val="0"/>
          <w:numId w:val="34"/>
        </w:numPr>
        <w:ind w:left="1134"/>
      </w:pPr>
      <w:r w:rsidRPr="00C718C0">
        <w:t>Руководящих документов ФСТЭК и ФСБ России.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На основании этих документов определяется необходимый уровень защищенности ПДн каждой ИСПДн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. На основании анализа актуальных угроз безопасности ПДн</w:t>
      </w:r>
      <w:r w:rsidR="00337A7D">
        <w:rPr>
          <w:szCs w:val="24"/>
          <w:lang w:eastAsia="ru-RU"/>
        </w:rPr>
        <w:t>,</w:t>
      </w:r>
      <w:r w:rsidRPr="009234C4">
        <w:rPr>
          <w:szCs w:val="24"/>
          <w:lang w:eastAsia="ru-RU"/>
        </w:rPr>
        <w:t xml:space="preserve"> описанного в Модели угроз,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</w:t>
      </w:r>
      <w:hyperlink r:id="rId8" w:history="1">
        <w:r w:rsidRPr="009234C4">
          <w:rPr>
            <w:szCs w:val="24"/>
            <w:lang w:eastAsia="ru-RU"/>
          </w:rPr>
          <w:t>Плане мероприятий по обеспечению защиты ПДн</w:t>
        </w:r>
      </w:hyperlink>
      <w:r w:rsidRPr="009234C4">
        <w:rPr>
          <w:szCs w:val="24"/>
          <w:lang w:eastAsia="ru-RU"/>
        </w:rPr>
        <w:t>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Для каждой ИСПДн должен быть составлен список используемых технических средств защиты, а также программного обеспечения</w:t>
      </w:r>
      <w:r w:rsidR="00337A7D">
        <w:rPr>
          <w:szCs w:val="24"/>
          <w:lang w:eastAsia="ru-RU"/>
        </w:rPr>
        <w:t>,</w:t>
      </w:r>
      <w:r w:rsidRPr="009234C4">
        <w:rPr>
          <w:szCs w:val="24"/>
          <w:lang w:eastAsia="ru-RU"/>
        </w:rPr>
        <w:t xml:space="preserve"> участвующего в обработке ПДн, на всех элементах ИСПДн:</w:t>
      </w:r>
    </w:p>
    <w:p w:rsidR="009234C4" w:rsidRPr="00337A7D" w:rsidRDefault="009234C4" w:rsidP="00736F98">
      <w:pPr>
        <w:pStyle w:val="affffffc"/>
        <w:numPr>
          <w:ilvl w:val="0"/>
          <w:numId w:val="35"/>
        </w:numPr>
        <w:ind w:left="1134"/>
      </w:pPr>
      <w:r w:rsidRPr="00337A7D">
        <w:t>АРМ пользователей;</w:t>
      </w:r>
    </w:p>
    <w:p w:rsidR="009234C4" w:rsidRPr="00337A7D" w:rsidRDefault="009234C4" w:rsidP="00736F98">
      <w:pPr>
        <w:pStyle w:val="affffffc"/>
        <w:numPr>
          <w:ilvl w:val="0"/>
          <w:numId w:val="35"/>
        </w:numPr>
        <w:ind w:left="1134"/>
      </w:pPr>
      <w:r w:rsidRPr="00337A7D">
        <w:t>Сервера приложений;</w:t>
      </w:r>
    </w:p>
    <w:p w:rsidR="009234C4" w:rsidRPr="00337A7D" w:rsidRDefault="009234C4" w:rsidP="00736F98">
      <w:pPr>
        <w:pStyle w:val="affffffc"/>
        <w:numPr>
          <w:ilvl w:val="0"/>
          <w:numId w:val="35"/>
        </w:numPr>
        <w:ind w:left="1134"/>
      </w:pPr>
      <w:r w:rsidRPr="00337A7D">
        <w:t>СУБД;</w:t>
      </w:r>
    </w:p>
    <w:p w:rsidR="009234C4" w:rsidRPr="00337A7D" w:rsidRDefault="009234C4" w:rsidP="00736F98">
      <w:pPr>
        <w:pStyle w:val="affffffc"/>
        <w:numPr>
          <w:ilvl w:val="0"/>
          <w:numId w:val="35"/>
        </w:numPr>
        <w:ind w:left="1134"/>
      </w:pPr>
      <w:r w:rsidRPr="00337A7D">
        <w:t>Граница ЛВС;</w:t>
      </w:r>
    </w:p>
    <w:p w:rsidR="009234C4" w:rsidRPr="00337A7D" w:rsidRDefault="009234C4" w:rsidP="00736F98">
      <w:pPr>
        <w:pStyle w:val="affffffc"/>
        <w:numPr>
          <w:ilvl w:val="0"/>
          <w:numId w:val="35"/>
        </w:numPr>
        <w:ind w:left="1134"/>
      </w:pPr>
      <w:r w:rsidRPr="00337A7D">
        <w:t>Каналов передачи в сети общего пользования и (или) международного обмена, если по ним передаются ПДн.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В зависимости от уровня защищенности ИСПДн и актуальных угроз, </w:t>
      </w:r>
      <w:proofErr w:type="spellStart"/>
      <w:r w:rsidRPr="009234C4">
        <w:rPr>
          <w:szCs w:val="24"/>
          <w:lang w:eastAsia="ru-RU"/>
        </w:rPr>
        <w:t>СЗПДн</w:t>
      </w:r>
      <w:proofErr w:type="spellEnd"/>
      <w:r w:rsidRPr="009234C4">
        <w:rPr>
          <w:szCs w:val="24"/>
          <w:lang w:eastAsia="ru-RU"/>
        </w:rPr>
        <w:t xml:space="preserve"> может включать следующие технические средства:</w:t>
      </w:r>
    </w:p>
    <w:p w:rsidR="009234C4" w:rsidRPr="00337A7D" w:rsidRDefault="009234C4" w:rsidP="00736F98">
      <w:pPr>
        <w:pStyle w:val="affffffc"/>
        <w:numPr>
          <w:ilvl w:val="0"/>
          <w:numId w:val="36"/>
        </w:numPr>
        <w:ind w:left="1134"/>
      </w:pPr>
      <w:r w:rsidRPr="00337A7D">
        <w:t>антивирусные средства для рабочих станций пользователей и серверов;</w:t>
      </w:r>
    </w:p>
    <w:p w:rsidR="009234C4" w:rsidRPr="00337A7D" w:rsidRDefault="009234C4" w:rsidP="00736F98">
      <w:pPr>
        <w:pStyle w:val="affffffc"/>
        <w:numPr>
          <w:ilvl w:val="0"/>
          <w:numId w:val="36"/>
        </w:numPr>
        <w:ind w:left="1134"/>
      </w:pPr>
      <w:r w:rsidRPr="00337A7D">
        <w:t>средства межсетевого экранирования;</w:t>
      </w:r>
    </w:p>
    <w:p w:rsidR="009234C4" w:rsidRPr="00337A7D" w:rsidRDefault="009234C4" w:rsidP="00736F98">
      <w:pPr>
        <w:pStyle w:val="affffffc"/>
        <w:numPr>
          <w:ilvl w:val="0"/>
          <w:numId w:val="36"/>
        </w:numPr>
        <w:ind w:left="1134"/>
      </w:pPr>
      <w:r w:rsidRPr="00337A7D">
        <w:t>средства криптографической защиты информации, при передаче защищаемой информации по каналам связи.</w:t>
      </w:r>
    </w:p>
    <w:p w:rsidR="009234C4" w:rsidRPr="009234C4" w:rsidRDefault="00337A7D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>Так</w:t>
      </w:r>
      <w:r w:rsidR="009234C4" w:rsidRPr="009234C4">
        <w:rPr>
          <w:szCs w:val="24"/>
          <w:lang w:eastAsia="ru-RU"/>
        </w:rPr>
        <w:t>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9234C4" w:rsidRPr="00337A7D" w:rsidRDefault="009234C4" w:rsidP="00736F98">
      <w:pPr>
        <w:pStyle w:val="affffffc"/>
        <w:numPr>
          <w:ilvl w:val="0"/>
          <w:numId w:val="37"/>
        </w:numPr>
        <w:ind w:left="1134"/>
      </w:pPr>
      <w:r w:rsidRPr="00337A7D">
        <w:t>управление и разграничение доступа пользователей;</w:t>
      </w:r>
    </w:p>
    <w:p w:rsidR="009234C4" w:rsidRPr="00337A7D" w:rsidRDefault="009234C4" w:rsidP="00736F98">
      <w:pPr>
        <w:pStyle w:val="affffffc"/>
        <w:numPr>
          <w:ilvl w:val="0"/>
          <w:numId w:val="37"/>
        </w:numPr>
        <w:ind w:left="1134"/>
      </w:pPr>
      <w:r w:rsidRPr="00337A7D">
        <w:t>регистрацию и учет действий с информацией;</w:t>
      </w:r>
    </w:p>
    <w:p w:rsidR="009234C4" w:rsidRPr="00337A7D" w:rsidRDefault="009234C4" w:rsidP="00736F98">
      <w:pPr>
        <w:pStyle w:val="affffffc"/>
        <w:numPr>
          <w:ilvl w:val="0"/>
          <w:numId w:val="37"/>
        </w:numPr>
        <w:ind w:left="1134"/>
      </w:pPr>
      <w:r w:rsidRPr="00337A7D">
        <w:t>обеспечивать целостность данных;</w:t>
      </w:r>
    </w:p>
    <w:p w:rsidR="009234C4" w:rsidRPr="00337A7D" w:rsidRDefault="009234C4" w:rsidP="00736F98">
      <w:pPr>
        <w:pStyle w:val="affffffc"/>
        <w:numPr>
          <w:ilvl w:val="0"/>
          <w:numId w:val="37"/>
        </w:numPr>
        <w:ind w:left="1134"/>
      </w:pPr>
      <w:r w:rsidRPr="00337A7D">
        <w:t>производить обнаружений вторжений.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</w:t>
      </w:r>
      <w:r w:rsidRPr="009234C4">
        <w:rPr>
          <w:szCs w:val="24"/>
          <w:lang w:eastAsia="ru-RU"/>
        </w:rPr>
        <w:lastRenderedPageBreak/>
        <w:t xml:space="preserve">утверждены </w:t>
      </w:r>
      <w:r w:rsidR="00E459A5">
        <w:rPr>
          <w:szCs w:val="24"/>
          <w:lang w:eastAsia="ru-RU"/>
        </w:rPr>
        <w:t>главой</w:t>
      </w:r>
      <w:r w:rsidRPr="009234C4">
        <w:rPr>
          <w:szCs w:val="24"/>
          <w:lang w:eastAsia="ru-RU"/>
        </w:rPr>
        <w:t xml:space="preserve">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или лицом, ответственным за обеспечение защиты ПДн.</w:t>
      </w:r>
    </w:p>
    <w:p w:rsidR="00337A7D" w:rsidRDefault="00337A7D" w:rsidP="00736F98">
      <w:pPr>
        <w:jc w:val="left"/>
        <w:rPr>
          <w:szCs w:val="28"/>
          <w:lang w:eastAsia="ru-RU"/>
        </w:rPr>
      </w:pPr>
      <w:bookmarkStart w:id="18" w:name="_Toc214259736"/>
      <w:bookmarkStart w:id="19" w:name="_Toc242815349"/>
      <w:r>
        <w:rPr>
          <w:szCs w:val="28"/>
          <w:lang w:eastAsia="ru-RU"/>
        </w:rPr>
        <w:br w:type="page"/>
      </w:r>
    </w:p>
    <w:p w:rsidR="00337A7D" w:rsidRDefault="00337A7D" w:rsidP="00736F98">
      <w:pPr>
        <w:pStyle w:val="14"/>
      </w:pPr>
      <w:bookmarkStart w:id="20" w:name="_Toc472347747"/>
      <w:bookmarkEnd w:id="18"/>
      <w:bookmarkEnd w:id="19"/>
      <w:r>
        <w:lastRenderedPageBreak/>
        <w:t>Требования к</w:t>
      </w:r>
      <w:r w:rsidRPr="007E5FE4">
        <w:t xml:space="preserve"> подсистема</w:t>
      </w:r>
      <w:r>
        <w:t>м</w:t>
      </w:r>
      <w:r w:rsidRPr="007E5FE4">
        <w:t xml:space="preserve"> </w:t>
      </w:r>
      <w:proofErr w:type="spellStart"/>
      <w:r>
        <w:t>СЗПДн</w:t>
      </w:r>
      <w:bookmarkEnd w:id="20"/>
      <w:proofErr w:type="spellEnd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proofErr w:type="spellStart"/>
      <w:r w:rsidRPr="009234C4">
        <w:rPr>
          <w:szCs w:val="24"/>
          <w:lang w:eastAsia="ru-RU"/>
        </w:rPr>
        <w:t>СЗПДн</w:t>
      </w:r>
      <w:proofErr w:type="spellEnd"/>
      <w:r w:rsidRPr="009234C4">
        <w:rPr>
          <w:szCs w:val="24"/>
          <w:lang w:eastAsia="ru-RU"/>
        </w:rPr>
        <w:t xml:space="preserve"> включает в себя следующие подсистемы: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управления доступом, регистрации и учета;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обеспечения целостности и доступности;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антивирусной защиты;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межсетевого экранирования;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анализа защищенности;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обнаружения вторжений;</w:t>
      </w:r>
    </w:p>
    <w:p w:rsidR="009234C4" w:rsidRPr="00337A7D" w:rsidRDefault="009234C4" w:rsidP="00736F98">
      <w:pPr>
        <w:pStyle w:val="affffffc"/>
        <w:numPr>
          <w:ilvl w:val="0"/>
          <w:numId w:val="38"/>
        </w:numPr>
        <w:ind w:left="1134"/>
      </w:pPr>
      <w:r w:rsidRPr="00337A7D">
        <w:t>криптографической защиты.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Подсистемы </w:t>
      </w:r>
      <w:proofErr w:type="spellStart"/>
      <w:r w:rsidRPr="009234C4">
        <w:rPr>
          <w:szCs w:val="24"/>
          <w:lang w:eastAsia="ru-RU"/>
        </w:rPr>
        <w:t>СЗПДн</w:t>
      </w:r>
      <w:proofErr w:type="spellEnd"/>
      <w:r w:rsidRPr="009234C4">
        <w:rPr>
          <w:szCs w:val="24"/>
          <w:lang w:eastAsia="ru-RU"/>
        </w:rPr>
        <w:t xml:space="preserve"> имеют различный функционал в зависимости от </w:t>
      </w:r>
      <w:r w:rsidR="000C4835">
        <w:rPr>
          <w:szCs w:val="24"/>
          <w:lang w:eastAsia="ru-RU"/>
        </w:rPr>
        <w:t>уровня защищенности</w:t>
      </w:r>
      <w:r w:rsidRPr="009234C4">
        <w:rPr>
          <w:szCs w:val="24"/>
          <w:lang w:eastAsia="ru-RU"/>
        </w:rPr>
        <w:t xml:space="preserve"> ИСПДн, определенного в Акте классификации информацион</w:t>
      </w:r>
      <w:r w:rsidR="00B95E96">
        <w:rPr>
          <w:szCs w:val="24"/>
          <w:lang w:eastAsia="ru-RU"/>
        </w:rPr>
        <w:t>ной системы персональных данных</w:t>
      </w:r>
      <w:r w:rsidRPr="009234C4">
        <w:rPr>
          <w:szCs w:val="24"/>
          <w:lang w:eastAsia="ru-RU"/>
        </w:rPr>
        <w:t>.</w:t>
      </w:r>
    </w:p>
    <w:p w:rsidR="00337A7D" w:rsidRDefault="00337A7D" w:rsidP="00736F98">
      <w:pPr>
        <w:rPr>
          <w:iCs/>
          <w:szCs w:val="28"/>
          <w:lang w:eastAsia="ru-RU"/>
        </w:rPr>
      </w:pPr>
      <w:bookmarkStart w:id="21" w:name="_Toc214244703"/>
      <w:bookmarkStart w:id="22" w:name="_Toc214259737"/>
    </w:p>
    <w:p w:rsidR="00337A7D" w:rsidRDefault="00337A7D" w:rsidP="00736F98">
      <w:pPr>
        <w:pStyle w:val="25"/>
      </w:pPr>
      <w:bookmarkStart w:id="23" w:name="_Toc472347748"/>
      <w:bookmarkEnd w:id="21"/>
      <w:bookmarkEnd w:id="22"/>
      <w:r w:rsidRPr="00B95A50">
        <w:t xml:space="preserve">Подсистемы </w:t>
      </w:r>
      <w:r w:rsidRPr="00D6584C">
        <w:t>управления</w:t>
      </w:r>
      <w:r w:rsidRPr="00B95A50">
        <w:t xml:space="preserve"> доступом, регистрации и учета</w:t>
      </w:r>
      <w:bookmarkEnd w:id="23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управления доступом, регистрации и учета предназначена для реализации следующих функций:</w:t>
      </w:r>
    </w:p>
    <w:p w:rsidR="009234C4" w:rsidRPr="00337A7D" w:rsidRDefault="009234C4" w:rsidP="00736F98">
      <w:pPr>
        <w:pStyle w:val="affffffc"/>
        <w:numPr>
          <w:ilvl w:val="0"/>
          <w:numId w:val="39"/>
        </w:numPr>
        <w:ind w:left="1134"/>
        <w:rPr>
          <w:kern w:val="28"/>
        </w:rPr>
      </w:pPr>
      <w:r w:rsidRPr="00337A7D">
        <w:rPr>
          <w:kern w:val="28"/>
        </w:rPr>
        <w:t>идентификации и проверка подлинности субъектов доступа при входе в ИСПДн;</w:t>
      </w:r>
    </w:p>
    <w:p w:rsidR="009234C4" w:rsidRPr="00337A7D" w:rsidRDefault="009234C4" w:rsidP="00736F98">
      <w:pPr>
        <w:pStyle w:val="affffffc"/>
        <w:numPr>
          <w:ilvl w:val="0"/>
          <w:numId w:val="39"/>
        </w:numPr>
        <w:ind w:left="1134"/>
        <w:rPr>
          <w:kern w:val="28"/>
        </w:rPr>
      </w:pPr>
      <w:r w:rsidRPr="00337A7D">
        <w:rPr>
          <w:kern w:val="28"/>
        </w:rPr>
        <w:t>идентификации терминалов, узлов сети, каналов связи, внешних устройств по логическим именам;</w:t>
      </w:r>
    </w:p>
    <w:p w:rsidR="009234C4" w:rsidRPr="00337A7D" w:rsidRDefault="009234C4" w:rsidP="00736F98">
      <w:pPr>
        <w:pStyle w:val="affffffc"/>
        <w:numPr>
          <w:ilvl w:val="0"/>
          <w:numId w:val="39"/>
        </w:numPr>
        <w:ind w:left="1134"/>
        <w:rPr>
          <w:kern w:val="28"/>
        </w:rPr>
      </w:pPr>
      <w:r w:rsidRPr="00337A7D">
        <w:rPr>
          <w:kern w:val="28"/>
        </w:rPr>
        <w:t>идентификации программ, томов, каталогов, файлов, записей, полей записей по именам;</w:t>
      </w:r>
    </w:p>
    <w:p w:rsidR="009234C4" w:rsidRPr="00337A7D" w:rsidRDefault="009234C4" w:rsidP="00736F98">
      <w:pPr>
        <w:pStyle w:val="affffffc"/>
        <w:numPr>
          <w:ilvl w:val="0"/>
          <w:numId w:val="39"/>
        </w:numPr>
        <w:ind w:left="1134"/>
        <w:rPr>
          <w:kern w:val="28"/>
        </w:rPr>
      </w:pPr>
      <w:r w:rsidRPr="00337A7D">
        <w:rPr>
          <w:kern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9234C4" w:rsidRPr="00337A7D" w:rsidRDefault="009234C4" w:rsidP="00736F98">
      <w:pPr>
        <w:pStyle w:val="affffffc"/>
        <w:numPr>
          <w:ilvl w:val="0"/>
          <w:numId w:val="39"/>
        </w:numPr>
        <w:ind w:left="1134"/>
        <w:rPr>
          <w:kern w:val="28"/>
        </w:rPr>
      </w:pPr>
      <w:r w:rsidRPr="00337A7D">
        <w:rPr>
          <w:kern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9234C4" w:rsidRPr="00337A7D" w:rsidRDefault="009234C4" w:rsidP="00736F98">
      <w:pPr>
        <w:pStyle w:val="affffffc"/>
        <w:numPr>
          <w:ilvl w:val="0"/>
          <w:numId w:val="39"/>
        </w:numPr>
        <w:ind w:left="1134"/>
        <w:rPr>
          <w:kern w:val="28"/>
        </w:rPr>
      </w:pPr>
      <w:r w:rsidRPr="00337A7D">
        <w:rPr>
          <w:kern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C718C0" w:rsidRDefault="00C718C0" w:rsidP="00736F98">
      <w:pPr>
        <w:rPr>
          <w:kern w:val="28"/>
          <w:szCs w:val="24"/>
          <w:lang w:eastAsia="ru-RU"/>
        </w:rPr>
      </w:pPr>
    </w:p>
    <w:p w:rsidR="00C718C0" w:rsidRDefault="00C718C0" w:rsidP="00736F98">
      <w:pPr>
        <w:rPr>
          <w:kern w:val="28"/>
          <w:szCs w:val="24"/>
          <w:lang w:eastAsia="ru-RU"/>
        </w:rPr>
      </w:pPr>
    </w:p>
    <w:p w:rsidR="00C718C0" w:rsidRPr="009234C4" w:rsidRDefault="00C718C0" w:rsidP="00736F98">
      <w:pPr>
        <w:rPr>
          <w:kern w:val="28"/>
          <w:szCs w:val="24"/>
          <w:lang w:eastAsia="ru-RU"/>
        </w:rPr>
      </w:pPr>
    </w:p>
    <w:p w:rsidR="00337A7D" w:rsidRDefault="00337A7D" w:rsidP="00736F98">
      <w:pPr>
        <w:pStyle w:val="25"/>
      </w:pPr>
      <w:bookmarkStart w:id="24" w:name="_Toc214244705"/>
      <w:bookmarkStart w:id="25" w:name="_Toc214259738"/>
      <w:bookmarkStart w:id="26" w:name="_Toc472347749"/>
      <w:r w:rsidRPr="006D226C">
        <w:t>Подсистема обеспечения целостности и доступности</w:t>
      </w:r>
      <w:bookmarkEnd w:id="24"/>
      <w:bookmarkEnd w:id="25"/>
      <w:bookmarkEnd w:id="26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lastRenderedPageBreak/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</w:t>
      </w:r>
      <w:r w:rsidR="00E459A5">
        <w:rPr>
          <w:kern w:val="28"/>
          <w:szCs w:val="24"/>
          <w:lang w:eastAsia="ru-RU"/>
        </w:rPr>
        <w:t>Администрации</w:t>
      </w:r>
      <w:r w:rsidRPr="009234C4">
        <w:rPr>
          <w:kern w:val="28"/>
          <w:szCs w:val="24"/>
          <w:lang w:eastAsia="ru-RU"/>
        </w:rPr>
        <w:t>, а также средств защиты, при случай</w:t>
      </w:r>
      <w:r w:rsidR="00736F98">
        <w:rPr>
          <w:kern w:val="28"/>
          <w:szCs w:val="24"/>
          <w:lang w:eastAsia="ru-RU"/>
        </w:rPr>
        <w:t>ной или намеренной модификации.</w:t>
      </w:r>
    </w:p>
    <w:p w:rsid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реализуется с помощью организации резервного копирования обрабатываемых данных, а также резервированием ключевых элементов ИСПДн.</w:t>
      </w:r>
    </w:p>
    <w:p w:rsidR="00C718C0" w:rsidRPr="009234C4" w:rsidRDefault="00C718C0" w:rsidP="00736F98">
      <w:pPr>
        <w:rPr>
          <w:kern w:val="28"/>
          <w:szCs w:val="24"/>
          <w:lang w:eastAsia="ru-RU"/>
        </w:rPr>
      </w:pPr>
    </w:p>
    <w:p w:rsidR="00337A7D" w:rsidRDefault="00337A7D" w:rsidP="00736F98">
      <w:pPr>
        <w:pStyle w:val="25"/>
      </w:pPr>
      <w:bookmarkStart w:id="27" w:name="_Toc214244707"/>
      <w:bookmarkStart w:id="28" w:name="_Toc214259739"/>
      <w:bookmarkStart w:id="29" w:name="_Toc472347750"/>
      <w:r w:rsidRPr="00265CBE">
        <w:t>Подсистема антивирусной защиты</w:t>
      </w:r>
      <w:bookmarkEnd w:id="27"/>
      <w:bookmarkEnd w:id="28"/>
      <w:bookmarkEnd w:id="29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 xml:space="preserve">Подсистема антивирусной защиты предназначена для обеспечения антивирусной защиты серверов и АРМ пользователей ИСПДн </w:t>
      </w:r>
      <w:r w:rsidR="00E459A5">
        <w:rPr>
          <w:kern w:val="28"/>
          <w:szCs w:val="24"/>
          <w:lang w:eastAsia="ru-RU"/>
        </w:rPr>
        <w:t>Администрации</w:t>
      </w:r>
      <w:r w:rsidRPr="009234C4">
        <w:rPr>
          <w:kern w:val="28"/>
          <w:szCs w:val="24"/>
          <w:lang w:eastAsia="ru-RU"/>
        </w:rPr>
        <w:t>.</w:t>
      </w: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Средства антивирусной защиты предназначены дл</w:t>
      </w:r>
      <w:r w:rsidR="00736F98">
        <w:rPr>
          <w:kern w:val="28"/>
          <w:szCs w:val="24"/>
          <w:lang w:eastAsia="ru-RU"/>
        </w:rPr>
        <w:t>я реализации следующих функций: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rPr>
          <w:kern w:val="28"/>
        </w:rPr>
      </w:pPr>
      <w:r w:rsidRPr="00337A7D">
        <w:rPr>
          <w:kern w:val="28"/>
        </w:rPr>
        <w:t>резидентный антивирусный мониторинг;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rPr>
          <w:kern w:val="28"/>
        </w:rPr>
      </w:pPr>
      <w:r w:rsidRPr="00337A7D">
        <w:rPr>
          <w:kern w:val="28"/>
        </w:rPr>
        <w:t>антивирусное сканирование;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rPr>
          <w:kern w:val="28"/>
        </w:rPr>
      </w:pPr>
      <w:r w:rsidRPr="00337A7D">
        <w:rPr>
          <w:kern w:val="28"/>
        </w:rPr>
        <w:t>скрипт-блокирование;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jc w:val="left"/>
        <w:rPr>
          <w:kern w:val="28"/>
        </w:rPr>
      </w:pPr>
      <w:r w:rsidRPr="00337A7D">
        <w:rPr>
          <w:kern w:val="28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rPr>
          <w:kern w:val="28"/>
        </w:rPr>
      </w:pPr>
      <w:r w:rsidRPr="00337A7D">
        <w:rPr>
          <w:kern w:val="28"/>
        </w:rPr>
        <w:t>автоматизированное обновление антивирусных баз;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rPr>
          <w:kern w:val="28"/>
        </w:rPr>
      </w:pPr>
      <w:r w:rsidRPr="00337A7D">
        <w:rPr>
          <w:kern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9234C4" w:rsidRPr="00337A7D" w:rsidRDefault="009234C4" w:rsidP="00736F98">
      <w:pPr>
        <w:pStyle w:val="affffffc"/>
        <w:numPr>
          <w:ilvl w:val="0"/>
          <w:numId w:val="40"/>
        </w:numPr>
        <w:ind w:left="1134"/>
        <w:rPr>
          <w:kern w:val="28"/>
        </w:rPr>
      </w:pPr>
      <w:r w:rsidRPr="00337A7D">
        <w:rPr>
          <w:kern w:val="28"/>
        </w:rPr>
        <w:t>автоматический запуск сразу после загрузки операционной системы.</w:t>
      </w:r>
    </w:p>
    <w:p w:rsid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C718C0" w:rsidRPr="009234C4" w:rsidRDefault="00C718C0" w:rsidP="00736F98">
      <w:pPr>
        <w:rPr>
          <w:kern w:val="28"/>
          <w:szCs w:val="24"/>
          <w:lang w:eastAsia="ru-RU"/>
        </w:rPr>
      </w:pPr>
    </w:p>
    <w:p w:rsidR="00337A7D" w:rsidRDefault="00337A7D" w:rsidP="00736F98">
      <w:pPr>
        <w:pStyle w:val="25"/>
      </w:pPr>
      <w:bookmarkStart w:id="30" w:name="_Toc472347751"/>
      <w:r w:rsidRPr="00265CBE">
        <w:t>Подсистема межсетевого экранирования</w:t>
      </w:r>
      <w:bookmarkEnd w:id="30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межсетевого экранирования предназначена для реализации следующих функций: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t>фильтрации открытого и зашифрованного (закрытого) IP-т</w:t>
      </w:r>
      <w:r w:rsidR="00736F98">
        <w:t>рафика по следующим параметрам;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 xml:space="preserve">фиксации во внутренних журналах информации о проходящем </w:t>
      </w:r>
      <w:r w:rsidR="00736F98">
        <w:rPr>
          <w:kern w:val="28"/>
        </w:rPr>
        <w:t>открытом и закрытом IP-трафике;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>идентификации и аутентификацию администратора межсетевого экрана при его локальных запросах на доступ;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>контроля целостности своей программной и информационной части;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lastRenderedPageBreak/>
        <w:t>регистрации и учета запрашиваемых сервисов прикладного уровня;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 xml:space="preserve">блокирования доступа </w:t>
      </w:r>
      <w:proofErr w:type="spellStart"/>
      <w:r w:rsidRPr="00337A7D">
        <w:rPr>
          <w:kern w:val="28"/>
        </w:rPr>
        <w:t>неидентифицированного</w:t>
      </w:r>
      <w:proofErr w:type="spellEnd"/>
      <w:r w:rsidRPr="00337A7D">
        <w:rPr>
          <w:kern w:val="28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9234C4" w:rsidRPr="00337A7D" w:rsidRDefault="009234C4" w:rsidP="00736F98">
      <w:pPr>
        <w:pStyle w:val="affffffc"/>
        <w:numPr>
          <w:ilvl w:val="0"/>
          <w:numId w:val="41"/>
        </w:numPr>
        <w:ind w:left="1134"/>
        <w:rPr>
          <w:kern w:val="28"/>
        </w:rPr>
      </w:pPr>
      <w:r w:rsidRPr="00337A7D">
        <w:rPr>
          <w:kern w:val="28"/>
        </w:rPr>
        <w:t>контроля за сетевой активностью приложений и обнаружения сетевых атак.</w:t>
      </w:r>
    </w:p>
    <w:p w:rsid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реализуется внедрением программно-аппаратных комплексов межсетевого экранирования на границе ЛВ</w:t>
      </w:r>
      <w:r w:rsidR="00337A7D">
        <w:rPr>
          <w:kern w:val="28"/>
          <w:szCs w:val="24"/>
          <w:lang w:eastAsia="ru-RU"/>
        </w:rPr>
        <w:t>С</w:t>
      </w:r>
      <w:r w:rsidRPr="009234C4">
        <w:rPr>
          <w:kern w:val="28"/>
          <w:szCs w:val="24"/>
          <w:lang w:eastAsia="ru-RU"/>
        </w:rPr>
        <w:t>, классом не ниже 4.</w:t>
      </w:r>
    </w:p>
    <w:p w:rsidR="00C718C0" w:rsidRPr="009234C4" w:rsidRDefault="00C718C0" w:rsidP="00736F98">
      <w:pPr>
        <w:rPr>
          <w:kern w:val="28"/>
          <w:szCs w:val="24"/>
          <w:lang w:eastAsia="ru-RU"/>
        </w:rPr>
      </w:pPr>
    </w:p>
    <w:p w:rsidR="00337A7D" w:rsidRDefault="00337A7D" w:rsidP="00736F98">
      <w:pPr>
        <w:pStyle w:val="25"/>
      </w:pPr>
      <w:bookmarkStart w:id="31" w:name="_Toc472347752"/>
      <w:r w:rsidRPr="000110E0">
        <w:t>Подсистема анализа защищенности</w:t>
      </w:r>
      <w:bookmarkEnd w:id="31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Функционал подсистемы может быть реализован программными и программно-аппаратными средствами.</w:t>
      </w:r>
    </w:p>
    <w:p w:rsidR="00C718C0" w:rsidRPr="009234C4" w:rsidRDefault="00C718C0" w:rsidP="00736F98">
      <w:pPr>
        <w:rPr>
          <w:szCs w:val="24"/>
          <w:lang w:eastAsia="ru-RU"/>
        </w:rPr>
      </w:pPr>
    </w:p>
    <w:p w:rsidR="00337A7D" w:rsidRDefault="00337A7D" w:rsidP="00736F98">
      <w:pPr>
        <w:pStyle w:val="25"/>
      </w:pPr>
      <w:bookmarkStart w:id="32" w:name="_Toc472347753"/>
      <w:r w:rsidRPr="000110E0">
        <w:t>Подсистема обнаружения вторжений</w:t>
      </w:r>
      <w:bookmarkEnd w:id="32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Функционал подсистемы может быть реализован программными и программно-аппаратными средствами.</w:t>
      </w:r>
    </w:p>
    <w:p w:rsidR="00C718C0" w:rsidRPr="009234C4" w:rsidRDefault="00C718C0" w:rsidP="00736F98">
      <w:pPr>
        <w:rPr>
          <w:szCs w:val="24"/>
          <w:lang w:eastAsia="ru-RU"/>
        </w:rPr>
      </w:pPr>
    </w:p>
    <w:p w:rsidR="00337A7D" w:rsidRDefault="00337A7D" w:rsidP="00736F98">
      <w:pPr>
        <w:pStyle w:val="25"/>
      </w:pPr>
      <w:bookmarkStart w:id="33" w:name="_Toc472347754"/>
      <w:r w:rsidRPr="00513AB2">
        <w:t>Подсистема криптографической защиты</w:t>
      </w:r>
      <w:bookmarkEnd w:id="33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kern w:val="28"/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 xml:space="preserve">Подсистема криптографической защиты предназначена для исключения НСД к защищаемой информации в ИСПДн </w:t>
      </w:r>
      <w:r w:rsidR="00E459A5">
        <w:rPr>
          <w:kern w:val="28"/>
          <w:szCs w:val="24"/>
          <w:lang w:eastAsia="ru-RU"/>
        </w:rPr>
        <w:t>Администрации</w:t>
      </w:r>
      <w:r w:rsidRPr="009234C4">
        <w:rPr>
          <w:kern w:val="28"/>
          <w:szCs w:val="24"/>
          <w:lang w:eastAsia="ru-RU"/>
        </w:rPr>
        <w:t>, при ее передачи по каналам связи сетей общего пользования и (или) международного обмена.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kern w:val="28"/>
          <w:szCs w:val="24"/>
          <w:lang w:eastAsia="ru-RU"/>
        </w:rPr>
        <w:t>Подсистема реализуется внедрения криптографических программно-аппаратных комплексов.</w:t>
      </w:r>
    </w:p>
    <w:p w:rsidR="00337A7D" w:rsidRDefault="00337A7D" w:rsidP="00736F98">
      <w:pPr>
        <w:jc w:val="left"/>
        <w:rPr>
          <w:szCs w:val="28"/>
          <w:lang w:eastAsia="ru-RU"/>
        </w:rPr>
      </w:pPr>
      <w:bookmarkStart w:id="34" w:name="_Toc214259729"/>
      <w:bookmarkStart w:id="35" w:name="_Toc242815348"/>
      <w:r>
        <w:rPr>
          <w:szCs w:val="28"/>
          <w:lang w:eastAsia="ru-RU"/>
        </w:rPr>
        <w:br w:type="page"/>
      </w:r>
    </w:p>
    <w:p w:rsidR="00337A7D" w:rsidRDefault="00337A7D" w:rsidP="00736F98">
      <w:pPr>
        <w:pStyle w:val="14"/>
      </w:pPr>
      <w:bookmarkStart w:id="36" w:name="_Toc472347755"/>
      <w:bookmarkEnd w:id="34"/>
      <w:bookmarkEnd w:id="35"/>
      <w:r>
        <w:lastRenderedPageBreak/>
        <w:t>Пользователи ИСПДн</w:t>
      </w:r>
      <w:bookmarkEnd w:id="36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В ИСПДн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можно выделить следующие группы пользователей, участвующих в обработке и хранении ПДн:</w:t>
      </w:r>
    </w:p>
    <w:p w:rsidR="009234C4" w:rsidRPr="00337A7D" w:rsidRDefault="009234C4" w:rsidP="00736F98">
      <w:pPr>
        <w:pStyle w:val="affffffc"/>
        <w:numPr>
          <w:ilvl w:val="0"/>
          <w:numId w:val="42"/>
        </w:numPr>
        <w:ind w:left="1134"/>
      </w:pPr>
      <w:r w:rsidRPr="00337A7D">
        <w:t>Администратора ИСПДн;</w:t>
      </w:r>
    </w:p>
    <w:p w:rsidR="009234C4" w:rsidRPr="00337A7D" w:rsidRDefault="009234C4" w:rsidP="00736F98">
      <w:pPr>
        <w:pStyle w:val="affffffc"/>
        <w:numPr>
          <w:ilvl w:val="0"/>
          <w:numId w:val="42"/>
        </w:numPr>
        <w:ind w:left="1134"/>
      </w:pPr>
      <w:r w:rsidRPr="00337A7D">
        <w:t>Оператора АРМ;</w:t>
      </w:r>
    </w:p>
    <w:p w:rsidR="009234C4" w:rsidRPr="00337A7D" w:rsidRDefault="009234C4" w:rsidP="00736F98">
      <w:pPr>
        <w:pStyle w:val="affffffc"/>
        <w:numPr>
          <w:ilvl w:val="0"/>
          <w:numId w:val="42"/>
        </w:numPr>
        <w:ind w:left="1134"/>
      </w:pPr>
      <w:r w:rsidRPr="00337A7D">
        <w:t>Технического специалиста по обслужив</w:t>
      </w:r>
      <w:r w:rsidR="000C4835">
        <w:t>анию периферийного оборудования</w:t>
      </w:r>
      <w:r w:rsidRPr="00337A7D">
        <w:t>.</w:t>
      </w:r>
    </w:p>
    <w:p w:rsidR="009234C4" w:rsidRDefault="009234C4" w:rsidP="00736F98">
      <w:pPr>
        <w:rPr>
          <w:lang w:eastAsia="ru-RU"/>
        </w:rPr>
      </w:pPr>
      <w:r w:rsidRPr="009234C4">
        <w:rPr>
          <w:lang w:eastAsia="ru-RU"/>
        </w:rPr>
        <w:t xml:space="preserve">Данные о группах пользователях, уровне их доступа и информированности должен быть отражен в </w:t>
      </w:r>
      <w:r w:rsidR="00337A7D" w:rsidRPr="00AA6866">
        <w:t>Разрешительн</w:t>
      </w:r>
      <w:r w:rsidR="00337A7D">
        <w:t>ой системе</w:t>
      </w:r>
      <w:r w:rsidR="00337A7D" w:rsidRPr="00AA6866">
        <w:t xml:space="preserve"> доступа сотрудников к ресурсам информационных систем персональных данных, </w:t>
      </w:r>
      <w:r w:rsidR="00337A7D" w:rsidRPr="000506BA">
        <w:t>принадлежащих</w:t>
      </w:r>
      <w:r w:rsidR="00337A7D" w:rsidRPr="00AA6866">
        <w:t xml:space="preserve"> </w:t>
      </w:r>
      <w:r w:rsidR="00E459A5" w:rsidRPr="00E459A5">
        <w:rPr>
          <w:szCs w:val="28"/>
        </w:rPr>
        <w:t>администрации муниципального образования Курганинский район</w:t>
      </w:r>
      <w:r w:rsidRPr="009234C4">
        <w:rPr>
          <w:lang w:eastAsia="ru-RU"/>
        </w:rPr>
        <w:t>.</w:t>
      </w:r>
    </w:p>
    <w:p w:rsidR="00C718C0" w:rsidRPr="009234C4" w:rsidRDefault="00C718C0" w:rsidP="00736F98">
      <w:pPr>
        <w:rPr>
          <w:lang w:eastAsia="ru-RU"/>
        </w:rPr>
      </w:pPr>
    </w:p>
    <w:p w:rsidR="00337A7D" w:rsidRDefault="00337A7D" w:rsidP="00736F98">
      <w:pPr>
        <w:pStyle w:val="25"/>
      </w:pPr>
      <w:bookmarkStart w:id="37" w:name="_Toc214259730"/>
      <w:bookmarkStart w:id="38" w:name="_Toc472347756"/>
      <w:r w:rsidRPr="00626269">
        <w:t xml:space="preserve">Администратор </w:t>
      </w:r>
      <w:bookmarkEnd w:id="37"/>
      <w:r w:rsidRPr="00626269">
        <w:t>ИСПДн</w:t>
      </w:r>
      <w:bookmarkEnd w:id="38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Администратор ИСПДн, сотрудник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</w:t>
      </w:r>
      <w:r w:rsidR="001F2BD1" w:rsidRPr="009234C4">
        <w:rPr>
          <w:szCs w:val="24"/>
          <w:lang w:eastAsia="ru-RU"/>
        </w:rPr>
        <w:t>к элементам,</w:t>
      </w:r>
      <w:r w:rsidRPr="009234C4">
        <w:rPr>
          <w:szCs w:val="24"/>
          <w:lang w:eastAsia="ru-RU"/>
        </w:rPr>
        <w:t xml:space="preserve"> хранящим персональные данные.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Администратор ИСПДн обладает следующим уровнем доступа и знаний:</w:t>
      </w:r>
    </w:p>
    <w:p w:rsidR="009234C4" w:rsidRPr="00337A7D" w:rsidRDefault="009234C4" w:rsidP="00736F98">
      <w:pPr>
        <w:pStyle w:val="affffffc"/>
        <w:numPr>
          <w:ilvl w:val="0"/>
          <w:numId w:val="43"/>
        </w:numPr>
        <w:ind w:left="1134"/>
      </w:pPr>
      <w:r w:rsidRPr="00337A7D">
        <w:t>обладает полной информацией о системном и прикладном программном обеспечении ИСПДн;</w:t>
      </w:r>
    </w:p>
    <w:p w:rsidR="009234C4" w:rsidRPr="00337A7D" w:rsidRDefault="009234C4" w:rsidP="00736F98">
      <w:pPr>
        <w:pStyle w:val="affffffc"/>
        <w:numPr>
          <w:ilvl w:val="0"/>
          <w:numId w:val="43"/>
        </w:numPr>
        <w:ind w:left="1134"/>
      </w:pPr>
      <w:r w:rsidRPr="00337A7D">
        <w:t>обладает полной информацией о технических средствах и конфигурации ИСПДн;</w:t>
      </w:r>
    </w:p>
    <w:p w:rsidR="009234C4" w:rsidRPr="00337A7D" w:rsidRDefault="009234C4" w:rsidP="00736F98">
      <w:pPr>
        <w:pStyle w:val="affffffc"/>
        <w:numPr>
          <w:ilvl w:val="0"/>
          <w:numId w:val="43"/>
        </w:numPr>
        <w:ind w:left="1134"/>
      </w:pPr>
      <w:r w:rsidRPr="00337A7D">
        <w:t>имеет доступ ко всем техническим средствам обработки информации и данным ИСПДн;</w:t>
      </w:r>
    </w:p>
    <w:p w:rsidR="009234C4" w:rsidRDefault="009234C4" w:rsidP="00736F98">
      <w:pPr>
        <w:pStyle w:val="affffffc"/>
        <w:numPr>
          <w:ilvl w:val="0"/>
          <w:numId w:val="43"/>
        </w:numPr>
        <w:ind w:left="1134"/>
      </w:pPr>
      <w:r w:rsidRPr="00337A7D">
        <w:t>обладает правами конфигурирования и административной настройки технических средств ИСПДн.</w:t>
      </w:r>
    </w:p>
    <w:p w:rsidR="00C718C0" w:rsidRPr="00337A7D" w:rsidRDefault="00C718C0" w:rsidP="00736F98">
      <w:pPr>
        <w:pStyle w:val="affffffc"/>
        <w:ind w:left="1134" w:firstLine="0"/>
      </w:pPr>
    </w:p>
    <w:p w:rsidR="00C718C0" w:rsidRDefault="00337A7D" w:rsidP="00736F98">
      <w:pPr>
        <w:pStyle w:val="25"/>
      </w:pPr>
      <w:bookmarkStart w:id="39" w:name="_Toc214259732"/>
      <w:bookmarkStart w:id="40" w:name="_Toc472347757"/>
      <w:r w:rsidRPr="00B95A50">
        <w:t xml:space="preserve">Оператор </w:t>
      </w:r>
      <w:bookmarkEnd w:id="39"/>
      <w:r w:rsidRPr="00B95A50">
        <w:t>АРМ</w:t>
      </w:r>
      <w:bookmarkEnd w:id="40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Оператор АРМ, сотрудник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, осуществляющий обработку ПДн. 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9234C4">
        <w:rPr>
          <w:szCs w:val="24"/>
          <w:lang w:eastAsia="ru-RU"/>
        </w:rPr>
        <w:t>СЗПДн</w:t>
      </w:r>
      <w:proofErr w:type="spellEnd"/>
      <w:r w:rsidRPr="009234C4">
        <w:rPr>
          <w:szCs w:val="24"/>
          <w:lang w:eastAsia="ru-RU"/>
        </w:rPr>
        <w:t>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Оператор ИСПДн обладает следующим уровнем доступа и знаний:</w:t>
      </w:r>
    </w:p>
    <w:p w:rsidR="009234C4" w:rsidRPr="00337A7D" w:rsidRDefault="009234C4" w:rsidP="00736F98">
      <w:pPr>
        <w:pStyle w:val="affffffc"/>
        <w:numPr>
          <w:ilvl w:val="0"/>
          <w:numId w:val="45"/>
        </w:numPr>
        <w:ind w:left="1134"/>
      </w:pPr>
      <w:r w:rsidRPr="00337A7D">
        <w:t>обладает всеми необходимыми атрибутами (например, паролем), обеспечивающими доступ к некоторому подмножеству ПДн;</w:t>
      </w:r>
    </w:p>
    <w:p w:rsidR="009234C4" w:rsidRDefault="009234C4" w:rsidP="00736F98">
      <w:pPr>
        <w:pStyle w:val="affffffc"/>
        <w:numPr>
          <w:ilvl w:val="0"/>
          <w:numId w:val="45"/>
        </w:numPr>
        <w:ind w:left="1134"/>
      </w:pPr>
      <w:r w:rsidRPr="00337A7D">
        <w:lastRenderedPageBreak/>
        <w:t>располагает конфиденциальными данными, к которым имеет доступ.</w:t>
      </w:r>
    </w:p>
    <w:p w:rsidR="00C718C0" w:rsidRPr="00337A7D" w:rsidRDefault="00C718C0" w:rsidP="00736F98">
      <w:pPr>
        <w:pStyle w:val="affffffc"/>
        <w:ind w:left="1134" w:firstLine="0"/>
      </w:pPr>
    </w:p>
    <w:p w:rsidR="00337A7D" w:rsidRDefault="00337A7D" w:rsidP="00736F98">
      <w:pPr>
        <w:pStyle w:val="25"/>
      </w:pPr>
      <w:bookmarkStart w:id="41" w:name="_Toc214259734"/>
      <w:bookmarkStart w:id="42" w:name="_Toc472347758"/>
      <w:r w:rsidRPr="00B95A50">
        <w:t xml:space="preserve">Администратор </w:t>
      </w:r>
      <w:bookmarkEnd w:id="41"/>
      <w:r w:rsidRPr="00B95A50">
        <w:t>сети</w:t>
      </w:r>
      <w:bookmarkEnd w:id="42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Администратор сети, сотрудник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, 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Администратор сети обладает следующим уровнем доступа и знаний:</w:t>
      </w:r>
    </w:p>
    <w:p w:rsidR="009234C4" w:rsidRPr="00337A7D" w:rsidRDefault="009234C4" w:rsidP="00736F98">
      <w:pPr>
        <w:pStyle w:val="affffffc"/>
        <w:numPr>
          <w:ilvl w:val="0"/>
          <w:numId w:val="46"/>
        </w:numPr>
        <w:ind w:left="1134"/>
      </w:pPr>
      <w:r w:rsidRPr="00337A7D">
        <w:t>обладает частью информации о системном и прикладном программном обеспечении ИСПДн;</w:t>
      </w:r>
    </w:p>
    <w:p w:rsidR="009234C4" w:rsidRPr="00337A7D" w:rsidRDefault="009234C4" w:rsidP="00736F98">
      <w:pPr>
        <w:pStyle w:val="affffffc"/>
        <w:numPr>
          <w:ilvl w:val="0"/>
          <w:numId w:val="46"/>
        </w:numPr>
        <w:ind w:left="1134"/>
      </w:pPr>
      <w:r w:rsidRPr="00337A7D">
        <w:t>обладает частью информации о технических средствах и конфигурации ИСПДн;</w:t>
      </w:r>
    </w:p>
    <w:p w:rsidR="009234C4" w:rsidRPr="00337A7D" w:rsidRDefault="009234C4" w:rsidP="00736F98">
      <w:pPr>
        <w:pStyle w:val="affffffc"/>
        <w:numPr>
          <w:ilvl w:val="0"/>
          <w:numId w:val="46"/>
        </w:numPr>
        <w:ind w:left="1134"/>
      </w:pPr>
      <w:r w:rsidRPr="00337A7D">
        <w:t>имеет физический доступ к техническим средствам обработки информации и средствам защиты;</w:t>
      </w:r>
    </w:p>
    <w:p w:rsidR="009234C4" w:rsidRDefault="009234C4" w:rsidP="00736F98">
      <w:pPr>
        <w:pStyle w:val="affffffc"/>
        <w:numPr>
          <w:ilvl w:val="0"/>
          <w:numId w:val="46"/>
        </w:numPr>
        <w:ind w:left="1134"/>
      </w:pPr>
      <w:r w:rsidRPr="00337A7D">
        <w:t>знает, по меньшей мере, одно легальное имя доступа.</w:t>
      </w:r>
    </w:p>
    <w:p w:rsidR="00C718C0" w:rsidRPr="00337A7D" w:rsidRDefault="00C718C0" w:rsidP="00736F98">
      <w:pPr>
        <w:pStyle w:val="affffffc"/>
        <w:ind w:left="1134" w:firstLine="0"/>
      </w:pPr>
    </w:p>
    <w:p w:rsidR="00337A7D" w:rsidRDefault="00337A7D" w:rsidP="00736F98">
      <w:pPr>
        <w:pStyle w:val="25"/>
      </w:pPr>
      <w:bookmarkStart w:id="43" w:name="_Toc472347759"/>
      <w:r w:rsidRPr="00B95A50">
        <w:t>Технический специалист по обслуживанию периферийного оборудования</w:t>
      </w:r>
      <w:bookmarkEnd w:id="43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Технический специалист по обслуживанию, сотрудник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Технический специалист по обслуживанию обладает следующим уровнем доступа и знаний:</w:t>
      </w:r>
    </w:p>
    <w:p w:rsidR="009234C4" w:rsidRPr="00337A7D" w:rsidRDefault="009234C4" w:rsidP="00736F98">
      <w:pPr>
        <w:pStyle w:val="affffffc"/>
        <w:numPr>
          <w:ilvl w:val="0"/>
          <w:numId w:val="47"/>
        </w:numPr>
        <w:ind w:left="1134"/>
      </w:pPr>
      <w:r w:rsidRPr="00337A7D">
        <w:t>обладает частью информации о системном и прикладном программном обеспечении ИСПДн;</w:t>
      </w:r>
    </w:p>
    <w:p w:rsidR="009234C4" w:rsidRPr="00337A7D" w:rsidRDefault="009234C4" w:rsidP="00736F98">
      <w:pPr>
        <w:pStyle w:val="affffffc"/>
        <w:numPr>
          <w:ilvl w:val="0"/>
          <w:numId w:val="47"/>
        </w:numPr>
        <w:ind w:left="1134"/>
      </w:pPr>
      <w:r w:rsidRPr="00337A7D">
        <w:t>обладает частью информации о технических средствах и конфигурации ИСПДн;</w:t>
      </w:r>
    </w:p>
    <w:p w:rsidR="009234C4" w:rsidRPr="00337A7D" w:rsidRDefault="009234C4" w:rsidP="00736F98">
      <w:pPr>
        <w:pStyle w:val="affffffc"/>
        <w:numPr>
          <w:ilvl w:val="0"/>
          <w:numId w:val="47"/>
        </w:numPr>
        <w:ind w:left="1134"/>
      </w:pPr>
      <w:r w:rsidRPr="00337A7D">
        <w:t>знает, по меньшей мере, одно легальное имя доступа.</w:t>
      </w:r>
    </w:p>
    <w:p w:rsidR="009234C4" w:rsidRPr="009234C4" w:rsidRDefault="009234C4" w:rsidP="00736F98">
      <w:pPr>
        <w:rPr>
          <w:szCs w:val="24"/>
          <w:lang w:eastAsia="ru-RU"/>
        </w:rPr>
      </w:pPr>
    </w:p>
    <w:p w:rsidR="00337A7D" w:rsidRDefault="00337A7D" w:rsidP="00736F98">
      <w:pPr>
        <w:pStyle w:val="14"/>
      </w:pPr>
      <w:bookmarkStart w:id="44" w:name="_Toc242815350"/>
      <w:bookmarkStart w:id="45" w:name="_Toc472347760"/>
      <w:r>
        <w:lastRenderedPageBreak/>
        <w:t>Требования к персоналу по обеспечению защиты ПДн</w:t>
      </w:r>
      <w:bookmarkEnd w:id="44"/>
      <w:bookmarkEnd w:id="45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Все сотрудники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9234C4">
        <w:rPr>
          <w:szCs w:val="24"/>
          <w:lang w:eastAsia="ru-RU"/>
        </w:rPr>
        <w:t>ИСПДн</w:t>
      </w:r>
      <w:proofErr w:type="spellEnd"/>
      <w:r w:rsidRPr="009234C4">
        <w:rPr>
          <w:szCs w:val="24"/>
          <w:lang w:eastAsia="ru-RU"/>
        </w:rPr>
        <w:t xml:space="preserve"> и </w:t>
      </w:r>
      <w:proofErr w:type="spellStart"/>
      <w:r w:rsidRPr="009234C4">
        <w:rPr>
          <w:szCs w:val="24"/>
          <w:lang w:eastAsia="ru-RU"/>
        </w:rPr>
        <w:t>СЗПДн</w:t>
      </w:r>
      <w:proofErr w:type="spellEnd"/>
      <w:r w:rsidRPr="009234C4">
        <w:rPr>
          <w:szCs w:val="24"/>
          <w:lang w:eastAsia="ru-RU"/>
        </w:rPr>
        <w:t>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Сотрудники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Сотрудники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 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Сотрудники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</w:t>
      </w:r>
      <w:r w:rsidR="006263BD">
        <w:rPr>
          <w:szCs w:val="24"/>
          <w:lang w:eastAsia="ru-RU"/>
        </w:rPr>
        <w:t>ции, а так</w:t>
      </w:r>
      <w:r w:rsidRPr="009234C4">
        <w:rPr>
          <w:szCs w:val="24"/>
          <w:lang w:eastAsia="ru-RU"/>
        </w:rPr>
        <w:t>же записывать на них защищаемую информацию.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, третьим лицам.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При работе с ПДн в ИСПДн сотрудники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Сотрудники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</w:t>
      </w:r>
      <w:r w:rsidRPr="009234C4">
        <w:rPr>
          <w:szCs w:val="24"/>
          <w:lang w:eastAsia="ru-RU"/>
        </w:rPr>
        <w:lastRenderedPageBreak/>
        <w:t>наложения дисциплинарных взысканий на сотрудников, которые нарушили принятые политику и процедуры безопасности ПДн.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</w:t>
      </w:r>
      <w:r w:rsidR="00736F98">
        <w:rPr>
          <w:szCs w:val="24"/>
          <w:lang w:eastAsia="ru-RU"/>
        </w:rPr>
        <w:t>ние на угрозы безопасности ПДн.</w:t>
      </w:r>
    </w:p>
    <w:p w:rsidR="006263BD" w:rsidRDefault="006263BD" w:rsidP="00736F98">
      <w:pPr>
        <w:jc w:val="left"/>
        <w:rPr>
          <w:szCs w:val="28"/>
          <w:lang w:eastAsia="ru-RU"/>
        </w:rPr>
      </w:pPr>
      <w:bookmarkStart w:id="46" w:name="_Toc214259744"/>
      <w:bookmarkStart w:id="47" w:name="_Toc242815351"/>
      <w:r>
        <w:rPr>
          <w:szCs w:val="28"/>
          <w:lang w:eastAsia="ru-RU"/>
        </w:rPr>
        <w:br w:type="page"/>
      </w:r>
    </w:p>
    <w:p w:rsidR="006263BD" w:rsidRDefault="006263BD" w:rsidP="00736F98">
      <w:pPr>
        <w:pStyle w:val="14"/>
      </w:pPr>
      <w:bookmarkStart w:id="48" w:name="_Toc472347761"/>
      <w:bookmarkEnd w:id="46"/>
      <w:bookmarkEnd w:id="47"/>
      <w:r>
        <w:lastRenderedPageBreak/>
        <w:t>Должностные обязанности пользователей ИСПДн</w:t>
      </w:r>
      <w:bookmarkEnd w:id="48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Должностные обязанности пользователей ИСПДн описаны в следующих документах:</w:t>
      </w:r>
    </w:p>
    <w:p w:rsidR="009234C4" w:rsidRPr="006263BD" w:rsidRDefault="00245245" w:rsidP="00736F98">
      <w:pPr>
        <w:pStyle w:val="affffffc"/>
        <w:numPr>
          <w:ilvl w:val="0"/>
          <w:numId w:val="49"/>
        </w:numPr>
        <w:ind w:left="1134"/>
      </w:pPr>
      <w:hyperlink r:id="rId9" w:history="1">
        <w:r w:rsidR="009234C4" w:rsidRPr="006263BD">
          <w:t>Инструкция администратора ИСПДн</w:t>
        </w:r>
      </w:hyperlink>
      <w:r w:rsidR="009234C4" w:rsidRPr="006263BD">
        <w:t>;</w:t>
      </w:r>
    </w:p>
    <w:p w:rsidR="009234C4" w:rsidRPr="006263BD" w:rsidRDefault="00245245" w:rsidP="00736F98">
      <w:pPr>
        <w:pStyle w:val="affffffc"/>
        <w:numPr>
          <w:ilvl w:val="0"/>
          <w:numId w:val="49"/>
        </w:numPr>
        <w:ind w:left="1134"/>
      </w:pPr>
      <w:hyperlink r:id="rId10" w:history="1">
        <w:r w:rsidR="009234C4" w:rsidRPr="006263BD">
          <w:t>Инструкция пользователя ИСПДн</w:t>
        </w:r>
      </w:hyperlink>
      <w:r w:rsidR="009234C4" w:rsidRPr="006263BD">
        <w:t>.</w:t>
      </w:r>
    </w:p>
    <w:p w:rsidR="006263BD" w:rsidRDefault="006263BD" w:rsidP="00736F98">
      <w:pPr>
        <w:jc w:val="left"/>
        <w:rPr>
          <w:szCs w:val="28"/>
          <w:lang w:eastAsia="ru-RU"/>
        </w:rPr>
      </w:pPr>
      <w:bookmarkStart w:id="49" w:name="_Toc242815357"/>
      <w:r>
        <w:rPr>
          <w:szCs w:val="28"/>
          <w:lang w:eastAsia="ru-RU"/>
        </w:rPr>
        <w:br w:type="page"/>
      </w:r>
    </w:p>
    <w:p w:rsidR="006263BD" w:rsidRDefault="006263BD" w:rsidP="00736F98">
      <w:pPr>
        <w:pStyle w:val="14"/>
      </w:pPr>
      <w:bookmarkStart w:id="50" w:name="_Toc472347762"/>
      <w:bookmarkEnd w:id="49"/>
      <w:r>
        <w:lastRenderedPageBreak/>
        <w:t>Ответственность сотрудников</w:t>
      </w:r>
      <w:bookmarkEnd w:id="50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234C4">
          <w:rPr>
            <w:szCs w:val="24"/>
            <w:lang w:eastAsia="ru-RU"/>
          </w:rPr>
          <w:t>2006 г</w:t>
        </w:r>
      </w:smartTag>
      <w:r w:rsidRPr="009234C4">
        <w:rPr>
          <w:szCs w:val="24"/>
          <w:lang w:eastAsia="ru-RU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9234C4" w:rsidRPr="009234C4" w:rsidRDefault="000C4835" w:rsidP="00736F98">
      <w:pPr>
        <w:rPr>
          <w:szCs w:val="24"/>
          <w:lang w:eastAsia="ru-RU"/>
        </w:rPr>
      </w:pPr>
      <w:r>
        <w:rPr>
          <w:szCs w:val="24"/>
          <w:lang w:eastAsia="ru-RU"/>
        </w:rPr>
        <w:t>Администратор ИСПДн несе</w:t>
      </w:r>
      <w:r w:rsidR="009234C4" w:rsidRPr="009234C4">
        <w:rPr>
          <w:szCs w:val="24"/>
          <w:lang w:eastAsia="ru-RU"/>
        </w:rPr>
        <w:t>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При нарушениях сотрудниками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 xml:space="preserve">, осуществляющих обработку ПДн в ИСПДн и должностных инструкциях сотрудников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.</w:t>
      </w:r>
    </w:p>
    <w:p w:rsidR="009234C4" w:rsidRPr="009234C4" w:rsidRDefault="009234C4" w:rsidP="00736F98">
      <w:pPr>
        <w:rPr>
          <w:szCs w:val="24"/>
          <w:lang w:eastAsia="ru-RU"/>
        </w:rPr>
      </w:pPr>
      <w:r w:rsidRPr="009234C4">
        <w:rPr>
          <w:szCs w:val="24"/>
          <w:lang w:eastAsia="ru-RU"/>
        </w:rPr>
        <w:t xml:space="preserve">Необходимо внести в Положения о подразделениях </w:t>
      </w:r>
      <w:r w:rsidR="00E459A5">
        <w:rPr>
          <w:szCs w:val="24"/>
          <w:lang w:eastAsia="ru-RU"/>
        </w:rPr>
        <w:t>Администрации</w:t>
      </w:r>
      <w:r w:rsidRPr="009234C4">
        <w:rPr>
          <w:szCs w:val="24"/>
          <w:lang w:eastAsia="ru-RU"/>
        </w:rPr>
        <w:t>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6263BD" w:rsidRDefault="006263BD" w:rsidP="00736F98">
      <w:pPr>
        <w:jc w:val="left"/>
        <w:rPr>
          <w:szCs w:val="28"/>
          <w:lang w:eastAsia="ru-RU"/>
        </w:rPr>
      </w:pPr>
      <w:bookmarkStart w:id="51" w:name="_Toc242815358"/>
      <w:r>
        <w:rPr>
          <w:szCs w:val="28"/>
          <w:lang w:eastAsia="ru-RU"/>
        </w:rPr>
        <w:br w:type="page"/>
      </w:r>
    </w:p>
    <w:p w:rsidR="006263BD" w:rsidRDefault="006263BD" w:rsidP="00736F98">
      <w:pPr>
        <w:pStyle w:val="14"/>
      </w:pPr>
      <w:bookmarkStart w:id="52" w:name="_Toc472347763"/>
      <w:bookmarkEnd w:id="51"/>
      <w:r>
        <w:lastRenderedPageBreak/>
        <w:t xml:space="preserve">Список </w:t>
      </w:r>
      <w:r w:rsidRPr="006E2357">
        <w:t>использованных</w:t>
      </w:r>
      <w:r>
        <w:t xml:space="preserve"> источников</w:t>
      </w:r>
      <w:bookmarkEnd w:id="52"/>
    </w:p>
    <w:p w:rsidR="00C718C0" w:rsidRPr="00C718C0" w:rsidRDefault="00C718C0" w:rsidP="00736F98">
      <w:pPr>
        <w:rPr>
          <w:lang w:eastAsia="ru-RU"/>
        </w:rPr>
      </w:pPr>
    </w:p>
    <w:p w:rsidR="009234C4" w:rsidRPr="009234C4" w:rsidRDefault="009234C4" w:rsidP="00736F98">
      <w:pPr>
        <w:rPr>
          <w:lang w:eastAsia="ru-RU"/>
        </w:rPr>
      </w:pPr>
      <w:r w:rsidRPr="009234C4">
        <w:rPr>
          <w:szCs w:val="24"/>
          <w:lang w:eastAsia="ru-RU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9234C4" w:rsidRPr="006263BD" w:rsidRDefault="009234C4" w:rsidP="00736F98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6263BD"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36363A" w:rsidRDefault="009234C4" w:rsidP="00F06484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6263BD">
        <w:t>«</w:t>
      </w:r>
      <w:r w:rsidR="0036363A">
        <w:t>Требования к защите персональных данных при их обработке в информационных системах персональных данных</w:t>
      </w:r>
      <w:r w:rsidR="0036363A" w:rsidRPr="00C76F49">
        <w:t xml:space="preserve">», утвержденное Постановлением Правительства РФ от </w:t>
      </w:r>
      <w:r w:rsidR="0036363A">
        <w:t>0</w:t>
      </w:r>
      <w:r w:rsidR="0036363A" w:rsidRPr="00C76F49">
        <w:t>1.11.20</w:t>
      </w:r>
      <w:r w:rsidR="0036363A">
        <w:t>12</w:t>
      </w:r>
      <w:r w:rsidR="0036363A" w:rsidRPr="00C76F49">
        <w:t xml:space="preserve"> г. № </w:t>
      </w:r>
      <w:r w:rsidR="0036363A">
        <w:t>1119</w:t>
      </w:r>
      <w:r w:rsidR="0036363A" w:rsidRPr="00C76F49">
        <w:t>.</w:t>
      </w:r>
      <w:r w:rsidR="0036363A" w:rsidRPr="006263BD">
        <w:t xml:space="preserve"> </w:t>
      </w:r>
    </w:p>
    <w:p w:rsidR="009234C4" w:rsidRPr="006263BD" w:rsidRDefault="009234C4" w:rsidP="00F06484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6263BD"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9234C4" w:rsidRPr="006263BD" w:rsidRDefault="009234C4" w:rsidP="00736F98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6263BD"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9234C4" w:rsidRPr="006263BD" w:rsidRDefault="009234C4" w:rsidP="00637C27">
      <w:pPr>
        <w:pStyle w:val="affffffc"/>
        <w:tabs>
          <w:tab w:val="left" w:pos="1134"/>
        </w:tabs>
        <w:ind w:left="0"/>
      </w:pPr>
      <w:r w:rsidRPr="006263BD"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</w:t>
      </w:r>
      <w:r w:rsidR="00A83827">
        <w:t>ти ПДн при их обработке в ИСПДн:</w:t>
      </w:r>
    </w:p>
    <w:p w:rsidR="009234C4" w:rsidRPr="009234C4" w:rsidRDefault="009234C4" w:rsidP="00736F98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9234C4"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9234C4" w:rsidRPr="009234C4" w:rsidRDefault="009234C4" w:rsidP="00736F98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9234C4"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15.02.08 г. (ДСП)</w:t>
      </w:r>
    </w:p>
    <w:p w:rsidR="009234C4" w:rsidRPr="009234C4" w:rsidRDefault="009234C4" w:rsidP="00736F98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9234C4"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C718C0" w:rsidRPr="009234C4" w:rsidRDefault="009234C4" w:rsidP="00736F98">
      <w:pPr>
        <w:pStyle w:val="affffffc"/>
        <w:numPr>
          <w:ilvl w:val="0"/>
          <w:numId w:val="50"/>
        </w:numPr>
        <w:tabs>
          <w:tab w:val="left" w:pos="1134"/>
        </w:tabs>
        <w:ind w:left="0" w:firstLine="709"/>
      </w:pPr>
      <w:r w:rsidRPr="009234C4"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sectPr w:rsidR="00C718C0" w:rsidRPr="009234C4" w:rsidSect="00F77B8E">
      <w:footerReference w:type="even" r:id="rId11"/>
      <w:footerReference w:type="default" r:id="rId12"/>
      <w:pgSz w:w="11906" w:h="16838"/>
      <w:pgMar w:top="851" w:right="566" w:bottom="1134" w:left="1701" w:header="708" w:footer="92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EB" w:rsidRDefault="00E454EB" w:rsidP="006263BD">
      <w:r>
        <w:separator/>
      </w:r>
    </w:p>
  </w:endnote>
  <w:endnote w:type="continuationSeparator" w:id="0">
    <w:p w:rsidR="00E454EB" w:rsidRDefault="00E454EB" w:rsidP="0062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D" w:rsidRDefault="00245245" w:rsidP="006263BD">
    <w:pPr>
      <w:pStyle w:val="af9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6263BD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263BD" w:rsidRDefault="006263B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BD" w:rsidRPr="00C730B2" w:rsidRDefault="00DF6D73" w:rsidP="00DF6D73">
    <w:pPr>
      <w:pStyle w:val="af9"/>
      <w:jc w:val="right"/>
    </w:pPr>
    <w:r w:rsidRPr="00B0473F">
      <w:t xml:space="preserve">Страница </w:t>
    </w:r>
    <w:r w:rsidR="00245245" w:rsidRPr="00B0473F">
      <w:rPr>
        <w:b/>
      </w:rPr>
      <w:fldChar w:fldCharType="begin"/>
    </w:r>
    <w:r w:rsidRPr="00B0473F">
      <w:rPr>
        <w:b/>
      </w:rPr>
      <w:instrText>PAGE  \* Arabic  \* MERGEFORMAT</w:instrText>
    </w:r>
    <w:r w:rsidR="00245245" w:rsidRPr="00B0473F">
      <w:rPr>
        <w:b/>
      </w:rPr>
      <w:fldChar w:fldCharType="separate"/>
    </w:r>
    <w:r w:rsidR="00140DA6">
      <w:rPr>
        <w:b/>
        <w:noProof/>
      </w:rPr>
      <w:t>10</w:t>
    </w:r>
    <w:r w:rsidR="00245245" w:rsidRPr="00B0473F">
      <w:rPr>
        <w:b/>
      </w:rPr>
      <w:fldChar w:fldCharType="end"/>
    </w:r>
    <w:r w:rsidRPr="00B0473F">
      <w:t xml:space="preserve"> из </w:t>
    </w:r>
    <w:fldSimple w:instr="NUMPAGES  \* Arabic  \* MERGEFORMAT">
      <w:r w:rsidR="00140DA6" w:rsidRPr="00140DA6">
        <w:rPr>
          <w:b/>
          <w:noProof/>
        </w:rPr>
        <w:t>23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EB" w:rsidRDefault="00E454EB" w:rsidP="006263BD">
      <w:r>
        <w:separator/>
      </w:r>
    </w:p>
  </w:footnote>
  <w:footnote w:type="continuationSeparator" w:id="0">
    <w:p w:rsidR="00E454EB" w:rsidRDefault="00E454EB" w:rsidP="0062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26346"/>
    <w:multiLevelType w:val="hybridMultilevel"/>
    <w:tmpl w:val="923C8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290988"/>
    <w:multiLevelType w:val="hybridMultilevel"/>
    <w:tmpl w:val="AC389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01C64"/>
    <w:multiLevelType w:val="hybridMultilevel"/>
    <w:tmpl w:val="B504E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A57A09"/>
    <w:multiLevelType w:val="hybridMultilevel"/>
    <w:tmpl w:val="F1E80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1FE25618"/>
    <w:multiLevelType w:val="hybridMultilevel"/>
    <w:tmpl w:val="4424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2">
    <w:nsid w:val="20EB11F2"/>
    <w:multiLevelType w:val="hybridMultilevel"/>
    <w:tmpl w:val="43F0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>
    <w:nsid w:val="25ED317B"/>
    <w:multiLevelType w:val="hybridMultilevel"/>
    <w:tmpl w:val="DE365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86909"/>
    <w:multiLevelType w:val="hybridMultilevel"/>
    <w:tmpl w:val="7DCC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0F5AFE"/>
    <w:multiLevelType w:val="hybridMultilevel"/>
    <w:tmpl w:val="3BC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A19E7"/>
    <w:multiLevelType w:val="hybridMultilevel"/>
    <w:tmpl w:val="DAE8A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B5180E"/>
    <w:multiLevelType w:val="hybridMultilevel"/>
    <w:tmpl w:val="001A3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31CC5"/>
    <w:multiLevelType w:val="hybridMultilevel"/>
    <w:tmpl w:val="E4F64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800B12"/>
    <w:multiLevelType w:val="hybridMultilevel"/>
    <w:tmpl w:val="DB80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1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AF0ADD"/>
    <w:multiLevelType w:val="hybridMultilevel"/>
    <w:tmpl w:val="BEC8A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7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678D5461"/>
    <w:multiLevelType w:val="hybridMultilevel"/>
    <w:tmpl w:val="8E12B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2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4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8757A4"/>
    <w:multiLevelType w:val="hybridMultilevel"/>
    <w:tmpl w:val="C93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E5975"/>
    <w:multiLevelType w:val="multilevel"/>
    <w:tmpl w:val="43740602"/>
    <w:lvl w:ilvl="0">
      <w:start w:val="1"/>
      <w:numFmt w:val="decimal"/>
      <w:pStyle w:val="14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8">
    <w:nsid w:val="766F5019"/>
    <w:multiLevelType w:val="hybridMultilevel"/>
    <w:tmpl w:val="3C920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9"/>
  </w:num>
  <w:num w:numId="4">
    <w:abstractNumId w:val="43"/>
  </w:num>
  <w:num w:numId="5">
    <w:abstractNumId w:val="34"/>
  </w:num>
  <w:num w:numId="6">
    <w:abstractNumId w:val="11"/>
  </w:num>
  <w:num w:numId="7">
    <w:abstractNumId w:val="21"/>
  </w:num>
  <w:num w:numId="8">
    <w:abstractNumId w:val="17"/>
  </w:num>
  <w:num w:numId="9">
    <w:abstractNumId w:val="19"/>
  </w:num>
  <w:num w:numId="10">
    <w:abstractNumId w:val="30"/>
  </w:num>
  <w:num w:numId="11">
    <w:abstractNumId w:val="31"/>
  </w:num>
  <w:num w:numId="12">
    <w:abstractNumId w:val="35"/>
  </w:num>
  <w:num w:numId="13">
    <w:abstractNumId w:val="0"/>
  </w:num>
  <w:num w:numId="14">
    <w:abstractNumId w:val="13"/>
  </w:num>
  <w:num w:numId="15">
    <w:abstractNumId w:val="1"/>
  </w:num>
  <w:num w:numId="16">
    <w:abstractNumId w:val="23"/>
  </w:num>
  <w:num w:numId="17">
    <w:abstractNumId w:val="4"/>
  </w:num>
  <w:num w:numId="18">
    <w:abstractNumId w:val="37"/>
  </w:num>
  <w:num w:numId="19">
    <w:abstractNumId w:val="49"/>
  </w:num>
  <w:num w:numId="20">
    <w:abstractNumId w:val="5"/>
  </w:num>
  <w:num w:numId="21">
    <w:abstractNumId w:val="45"/>
  </w:num>
  <w:num w:numId="22">
    <w:abstractNumId w:val="2"/>
  </w:num>
  <w:num w:numId="23">
    <w:abstractNumId w:val="44"/>
  </w:num>
  <w:num w:numId="24">
    <w:abstractNumId w:val="38"/>
  </w:num>
  <w:num w:numId="25">
    <w:abstractNumId w:val="24"/>
  </w:num>
  <w:num w:numId="26">
    <w:abstractNumId w:val="33"/>
  </w:num>
  <w:num w:numId="27">
    <w:abstractNumId w:val="18"/>
  </w:num>
  <w:num w:numId="28">
    <w:abstractNumId w:val="27"/>
  </w:num>
  <w:num w:numId="29">
    <w:abstractNumId w:val="26"/>
  </w:num>
  <w:num w:numId="30">
    <w:abstractNumId w:val="39"/>
  </w:num>
  <w:num w:numId="31">
    <w:abstractNumId w:val="47"/>
  </w:num>
  <w:num w:numId="32">
    <w:abstractNumId w:val="36"/>
  </w:num>
  <w:num w:numId="33">
    <w:abstractNumId w:val="20"/>
  </w:num>
  <w:num w:numId="34">
    <w:abstractNumId w:val="7"/>
  </w:num>
  <w:num w:numId="35">
    <w:abstractNumId w:val="40"/>
  </w:num>
  <w:num w:numId="36">
    <w:abstractNumId w:val="28"/>
  </w:num>
  <w:num w:numId="37">
    <w:abstractNumId w:val="12"/>
  </w:num>
  <w:num w:numId="38">
    <w:abstractNumId w:val="8"/>
  </w:num>
  <w:num w:numId="39">
    <w:abstractNumId w:val="15"/>
  </w:num>
  <w:num w:numId="40">
    <w:abstractNumId w:val="6"/>
  </w:num>
  <w:num w:numId="41">
    <w:abstractNumId w:val="29"/>
  </w:num>
  <w:num w:numId="42">
    <w:abstractNumId w:val="46"/>
  </w:num>
  <w:num w:numId="43">
    <w:abstractNumId w:val="25"/>
  </w:num>
  <w:num w:numId="44">
    <w:abstractNumId w:val="10"/>
  </w:num>
  <w:num w:numId="45">
    <w:abstractNumId w:val="3"/>
  </w:num>
  <w:num w:numId="46">
    <w:abstractNumId w:val="16"/>
  </w:num>
  <w:num w:numId="47">
    <w:abstractNumId w:val="22"/>
  </w:num>
  <w:num w:numId="48">
    <w:abstractNumId w:val="32"/>
  </w:num>
  <w:num w:numId="49">
    <w:abstractNumId w:val="48"/>
  </w:num>
  <w:num w:numId="50">
    <w:abstractNumId w:val="4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3665"/>
    <w:rsid w:val="00082319"/>
    <w:rsid w:val="000917B8"/>
    <w:rsid w:val="000C4835"/>
    <w:rsid w:val="00112086"/>
    <w:rsid w:val="00140DA6"/>
    <w:rsid w:val="00147C1B"/>
    <w:rsid w:val="0017285F"/>
    <w:rsid w:val="00195EEA"/>
    <w:rsid w:val="001F2BD1"/>
    <w:rsid w:val="00245245"/>
    <w:rsid w:val="002B2291"/>
    <w:rsid w:val="002B6F73"/>
    <w:rsid w:val="00337A7D"/>
    <w:rsid w:val="0036363A"/>
    <w:rsid w:val="00366A74"/>
    <w:rsid w:val="003A1836"/>
    <w:rsid w:val="003A4244"/>
    <w:rsid w:val="003F1F97"/>
    <w:rsid w:val="00456097"/>
    <w:rsid w:val="00466DF1"/>
    <w:rsid w:val="004D4A5B"/>
    <w:rsid w:val="00507451"/>
    <w:rsid w:val="005F5679"/>
    <w:rsid w:val="00610AEF"/>
    <w:rsid w:val="006263BD"/>
    <w:rsid w:val="00637425"/>
    <w:rsid w:val="00637C27"/>
    <w:rsid w:val="006405DC"/>
    <w:rsid w:val="00644DF4"/>
    <w:rsid w:val="00661848"/>
    <w:rsid w:val="006A2DE1"/>
    <w:rsid w:val="006A4FAC"/>
    <w:rsid w:val="006B0352"/>
    <w:rsid w:val="006C71E7"/>
    <w:rsid w:val="006F300D"/>
    <w:rsid w:val="00736F98"/>
    <w:rsid w:val="007911BB"/>
    <w:rsid w:val="007B6ACE"/>
    <w:rsid w:val="007C7D46"/>
    <w:rsid w:val="007E5489"/>
    <w:rsid w:val="007F43A2"/>
    <w:rsid w:val="0083497A"/>
    <w:rsid w:val="00836762"/>
    <w:rsid w:val="008B6F77"/>
    <w:rsid w:val="008C0C14"/>
    <w:rsid w:val="008E0F4E"/>
    <w:rsid w:val="008E158C"/>
    <w:rsid w:val="009006AD"/>
    <w:rsid w:val="00903D1D"/>
    <w:rsid w:val="009234C4"/>
    <w:rsid w:val="00976D85"/>
    <w:rsid w:val="009B5936"/>
    <w:rsid w:val="00A2705E"/>
    <w:rsid w:val="00A83827"/>
    <w:rsid w:val="00A92591"/>
    <w:rsid w:val="00B23FC7"/>
    <w:rsid w:val="00B95E96"/>
    <w:rsid w:val="00BB11BE"/>
    <w:rsid w:val="00BB5CFC"/>
    <w:rsid w:val="00BC67FB"/>
    <w:rsid w:val="00C16FBA"/>
    <w:rsid w:val="00C718C0"/>
    <w:rsid w:val="00C730B2"/>
    <w:rsid w:val="00C946CB"/>
    <w:rsid w:val="00CD0949"/>
    <w:rsid w:val="00CF0135"/>
    <w:rsid w:val="00D4150A"/>
    <w:rsid w:val="00D6483A"/>
    <w:rsid w:val="00D76235"/>
    <w:rsid w:val="00DF6D73"/>
    <w:rsid w:val="00E17583"/>
    <w:rsid w:val="00E3259B"/>
    <w:rsid w:val="00E35C18"/>
    <w:rsid w:val="00E41A52"/>
    <w:rsid w:val="00E454EB"/>
    <w:rsid w:val="00E459A5"/>
    <w:rsid w:val="00ED3665"/>
    <w:rsid w:val="00F70549"/>
    <w:rsid w:val="00F77B8E"/>
    <w:rsid w:val="00FA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718C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4">
    <w:name w:val="heading 1"/>
    <w:basedOn w:val="af2"/>
    <w:next w:val="af2"/>
    <w:link w:val="15"/>
    <w:autoRedefine/>
    <w:qFormat/>
    <w:rsid w:val="00C718C0"/>
    <w:pPr>
      <w:keepNext/>
      <w:pageBreakBefore/>
      <w:numPr>
        <w:numId w:val="31"/>
      </w:numPr>
      <w:tabs>
        <w:tab w:val="left" w:pos="284"/>
      </w:tabs>
      <w:suppressAutoHyphens/>
      <w:jc w:val="center"/>
      <w:outlineLvl w:val="0"/>
    </w:pPr>
    <w:rPr>
      <w:rFonts w:eastAsia="Times New Roman" w:cs="Arial"/>
      <w:b/>
      <w:bCs/>
      <w:kern w:val="32"/>
      <w:szCs w:val="28"/>
      <w:lang w:eastAsia="ru-RU"/>
    </w:rPr>
  </w:style>
  <w:style w:type="paragraph" w:styleId="25">
    <w:name w:val="heading 2"/>
    <w:basedOn w:val="af2"/>
    <w:next w:val="af2"/>
    <w:link w:val="26"/>
    <w:autoRedefine/>
    <w:qFormat/>
    <w:rsid w:val="00C718C0"/>
    <w:pPr>
      <w:keepNext/>
      <w:numPr>
        <w:ilvl w:val="1"/>
        <w:numId w:val="31"/>
      </w:numPr>
      <w:suppressAutoHyphens/>
      <w:jc w:val="center"/>
      <w:outlineLvl w:val="1"/>
    </w:pPr>
    <w:rPr>
      <w:rFonts w:eastAsia="Times New Roman" w:cs="Arial"/>
      <w:b/>
      <w:bCs/>
      <w:iCs/>
      <w:szCs w:val="28"/>
      <w:lang w:eastAsia="ru-RU"/>
    </w:rPr>
  </w:style>
  <w:style w:type="paragraph" w:styleId="33">
    <w:name w:val="heading 3"/>
    <w:basedOn w:val="af2"/>
    <w:link w:val="34"/>
    <w:autoRedefine/>
    <w:qFormat/>
    <w:rsid w:val="009234C4"/>
    <w:pPr>
      <w:keepNext/>
      <w:numPr>
        <w:ilvl w:val="2"/>
        <w:numId w:val="31"/>
      </w:numPr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Cs w:val="20"/>
      <w:lang w:val="en-US" w:eastAsia="ru-RU"/>
    </w:rPr>
  </w:style>
  <w:style w:type="paragraph" w:styleId="4">
    <w:name w:val="heading 4"/>
    <w:basedOn w:val="af2"/>
    <w:next w:val="af2"/>
    <w:link w:val="40"/>
    <w:qFormat/>
    <w:rsid w:val="009234C4"/>
    <w:pPr>
      <w:keepNext/>
      <w:numPr>
        <w:ilvl w:val="3"/>
        <w:numId w:val="31"/>
      </w:numPr>
      <w:suppressAutoHyphens/>
      <w:spacing w:before="120" w:after="120"/>
      <w:jc w:val="center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9234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9234C4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f2"/>
    <w:next w:val="af2"/>
    <w:link w:val="70"/>
    <w:qFormat/>
    <w:rsid w:val="009234C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f2"/>
    <w:next w:val="af2"/>
    <w:link w:val="80"/>
    <w:qFormat/>
    <w:rsid w:val="009234C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f2"/>
    <w:next w:val="af2"/>
    <w:link w:val="90"/>
    <w:qFormat/>
    <w:rsid w:val="009234C4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Tabletitlecentered">
    <w:name w:val="Table_title_centered"/>
    <w:basedOn w:val="af2"/>
    <w:rsid w:val="00ED3665"/>
    <w:pPr>
      <w:spacing w:before="120"/>
      <w:jc w:val="center"/>
      <w:outlineLvl w:val="4"/>
    </w:pPr>
    <w:rPr>
      <w:rFonts w:eastAsia="Times New Roman"/>
      <w:szCs w:val="28"/>
      <w:lang w:eastAsia="ru-RU"/>
    </w:rPr>
  </w:style>
  <w:style w:type="paragraph" w:customStyle="1" w:styleId="Tabletitleheader">
    <w:name w:val="Table_title_header"/>
    <w:basedOn w:val="Tabletitlecentered"/>
    <w:rsid w:val="00ED3665"/>
    <w:pPr>
      <w:suppressAutoHyphens/>
    </w:pPr>
    <w:rPr>
      <w:sz w:val="32"/>
    </w:rPr>
  </w:style>
  <w:style w:type="paragraph" w:styleId="af6">
    <w:name w:val="List Bullet"/>
    <w:basedOn w:val="af2"/>
    <w:autoRedefine/>
    <w:rsid w:val="00A2705E"/>
    <w:pPr>
      <w:ind w:firstLine="0"/>
      <w:jc w:val="center"/>
    </w:pPr>
    <w:rPr>
      <w:rFonts w:eastAsia="Times New Roman"/>
      <w:sz w:val="32"/>
      <w:szCs w:val="24"/>
    </w:rPr>
  </w:style>
  <w:style w:type="character" w:customStyle="1" w:styleId="15">
    <w:name w:val="Заголовок 1 Знак"/>
    <w:basedOn w:val="af3"/>
    <w:link w:val="14"/>
    <w:rsid w:val="00C718C0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C718C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9234C4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923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9234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9234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9234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9234C4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f5"/>
    <w:semiHidden/>
    <w:rsid w:val="009234C4"/>
  </w:style>
  <w:style w:type="character" w:customStyle="1" w:styleId="CharChar1">
    <w:name w:val="Char Char1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9234C4"/>
    <w:rPr>
      <w:bCs/>
      <w:color w:val="000000"/>
      <w:sz w:val="28"/>
      <w:lang w:val="en-US" w:eastAsia="ru-RU" w:bidi="ar-SA"/>
    </w:rPr>
  </w:style>
  <w:style w:type="paragraph" w:styleId="af7">
    <w:name w:val="header"/>
    <w:basedOn w:val="af2"/>
    <w:link w:val="af8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f3"/>
    <w:link w:val="af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2"/>
    <w:link w:val="afa"/>
    <w:uiPriority w:val="99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f3"/>
    <w:link w:val="af9"/>
    <w:uiPriority w:val="99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2"/>
    <w:link w:val="afc"/>
    <w:semiHidden/>
    <w:rsid w:val="009234C4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f3"/>
    <w:link w:val="afb"/>
    <w:semiHidden/>
    <w:rsid w:val="009234C4"/>
    <w:rPr>
      <w:rFonts w:ascii="Calibri" w:hAnsi="Calibri" w:cs="Times New Roman"/>
      <w:sz w:val="20"/>
      <w:szCs w:val="20"/>
    </w:rPr>
  </w:style>
  <w:style w:type="paragraph" w:styleId="17">
    <w:name w:val="toc 1"/>
    <w:basedOn w:val="af2"/>
    <w:next w:val="af2"/>
    <w:autoRedefine/>
    <w:uiPriority w:val="39"/>
    <w:rsid w:val="00F77B8E"/>
    <w:pPr>
      <w:tabs>
        <w:tab w:val="right" w:leader="dot" w:pos="9639"/>
      </w:tabs>
    </w:pPr>
    <w:rPr>
      <w:rFonts w:eastAsia="Times New Roman"/>
      <w:bCs/>
      <w:szCs w:val="20"/>
      <w:lang w:eastAsia="ru-RU"/>
    </w:rPr>
  </w:style>
  <w:style w:type="character" w:styleId="afd">
    <w:name w:val="Hyperlink"/>
    <w:basedOn w:val="af3"/>
    <w:uiPriority w:val="99"/>
    <w:rsid w:val="009234C4"/>
    <w:rPr>
      <w:color w:val="0000FF"/>
      <w:u w:val="single"/>
    </w:rPr>
  </w:style>
  <w:style w:type="paragraph" w:customStyle="1" w:styleId="afe">
    <w:name w:val="Рисунок"/>
    <w:basedOn w:val="af2"/>
    <w:rsid w:val="009234C4"/>
    <w:pPr>
      <w:keepLines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27">
    <w:name w:val="toc 2"/>
    <w:basedOn w:val="af2"/>
    <w:next w:val="af2"/>
    <w:autoRedefine/>
    <w:uiPriority w:val="39"/>
    <w:rsid w:val="00F77B8E"/>
    <w:pPr>
      <w:tabs>
        <w:tab w:val="right" w:leader="dot" w:pos="9639"/>
      </w:tabs>
      <w:ind w:left="426"/>
      <w:jc w:val="left"/>
    </w:pPr>
    <w:rPr>
      <w:rFonts w:eastAsia="Times New Roman"/>
      <w:szCs w:val="24"/>
      <w:lang w:eastAsia="ru-RU"/>
    </w:rPr>
  </w:style>
  <w:style w:type="paragraph" w:styleId="35">
    <w:name w:val="toc 3"/>
    <w:basedOn w:val="af2"/>
    <w:next w:val="af2"/>
    <w:autoRedefine/>
    <w:rsid w:val="009234C4"/>
    <w:pPr>
      <w:ind w:left="480"/>
    </w:pPr>
    <w:rPr>
      <w:rFonts w:ascii="Arial" w:eastAsia="Times New Roman" w:hAnsi="Arial"/>
      <w:sz w:val="24"/>
      <w:szCs w:val="24"/>
      <w:lang w:eastAsia="ru-RU"/>
    </w:rPr>
  </w:style>
  <w:style w:type="paragraph" w:styleId="aff">
    <w:name w:val="caption"/>
    <w:basedOn w:val="af2"/>
    <w:next w:val="af2"/>
    <w:qFormat/>
    <w:rsid w:val="009234C4"/>
    <w:rPr>
      <w:rFonts w:eastAsia="Times New Roman"/>
      <w:bCs/>
      <w:szCs w:val="20"/>
      <w:lang w:eastAsia="ru-RU"/>
    </w:rPr>
  </w:style>
  <w:style w:type="paragraph" w:styleId="aff0">
    <w:name w:val="List Continue"/>
    <w:basedOn w:val="af2"/>
    <w:autoRedefine/>
    <w:rsid w:val="009234C4"/>
    <w:pPr>
      <w:spacing w:line="360" w:lineRule="auto"/>
      <w:ind w:left="720"/>
    </w:pPr>
    <w:rPr>
      <w:rFonts w:eastAsia="Times New Roman"/>
      <w:szCs w:val="24"/>
      <w:lang w:eastAsia="ru-RU"/>
    </w:rPr>
  </w:style>
  <w:style w:type="paragraph" w:styleId="32">
    <w:name w:val="List Number 3"/>
    <w:basedOn w:val="af2"/>
    <w:rsid w:val="009234C4"/>
    <w:pPr>
      <w:numPr>
        <w:ilvl w:val="2"/>
        <w:numId w:val="1"/>
      </w:numPr>
      <w:spacing w:line="360" w:lineRule="auto"/>
    </w:pPr>
    <w:rPr>
      <w:rFonts w:eastAsia="Times New Roman"/>
      <w:szCs w:val="24"/>
      <w:lang w:eastAsia="ru-RU"/>
    </w:rPr>
  </w:style>
  <w:style w:type="character" w:styleId="aff1">
    <w:name w:val="page number"/>
    <w:basedOn w:val="af3"/>
    <w:rsid w:val="009234C4"/>
    <w:rPr>
      <w:rFonts w:ascii="Times New Roman" w:hAnsi="Times New Roman"/>
      <w:sz w:val="24"/>
    </w:rPr>
  </w:style>
  <w:style w:type="paragraph" w:customStyle="1" w:styleId="18">
    <w:name w:val="Основной текст1"/>
    <w:basedOn w:val="af2"/>
    <w:link w:val="BodytextChar"/>
    <w:rsid w:val="009234C4"/>
    <w:pPr>
      <w:spacing w:line="360" w:lineRule="auto"/>
      <w:ind w:firstLine="720"/>
    </w:pPr>
    <w:rPr>
      <w:rFonts w:eastAsia="Times New Roman"/>
      <w:szCs w:val="24"/>
      <w:lang w:eastAsia="ru-RU"/>
    </w:rPr>
  </w:style>
  <w:style w:type="paragraph" w:styleId="41">
    <w:name w:val="toc 4"/>
    <w:basedOn w:val="af2"/>
    <w:next w:val="af2"/>
    <w:autoRedefine/>
    <w:rsid w:val="009234C4"/>
    <w:pPr>
      <w:ind w:left="720"/>
    </w:pPr>
    <w:rPr>
      <w:rFonts w:ascii="Arial" w:eastAsia="Times New Roman" w:hAnsi="Arial"/>
      <w:sz w:val="24"/>
      <w:szCs w:val="24"/>
      <w:lang w:eastAsia="ru-RU"/>
    </w:rPr>
  </w:style>
  <w:style w:type="paragraph" w:styleId="51">
    <w:name w:val="toc 5"/>
    <w:basedOn w:val="af2"/>
    <w:next w:val="af2"/>
    <w:autoRedefine/>
    <w:rsid w:val="009234C4"/>
    <w:pPr>
      <w:ind w:left="960"/>
    </w:pPr>
    <w:rPr>
      <w:rFonts w:ascii="Arial" w:eastAsia="Times New Roman" w:hAnsi="Arial"/>
      <w:sz w:val="24"/>
      <w:szCs w:val="24"/>
      <w:lang w:eastAsia="ru-RU"/>
    </w:rPr>
  </w:style>
  <w:style w:type="paragraph" w:styleId="a2">
    <w:name w:val="List Number"/>
    <w:basedOn w:val="af2"/>
    <w:rsid w:val="009234C4"/>
    <w:pPr>
      <w:numPr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styleId="23">
    <w:name w:val="List Number 2"/>
    <w:basedOn w:val="af2"/>
    <w:rsid w:val="009234C4"/>
    <w:pPr>
      <w:numPr>
        <w:ilvl w:val="1"/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customStyle="1" w:styleId="p">
    <w:name w:val="p"/>
    <w:basedOn w:val="af2"/>
    <w:rsid w:val="009234C4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Sourcelist">
    <w:name w:val="Source list"/>
    <w:autoRedefine/>
    <w:rsid w:val="009234C4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9234C4"/>
    <w:rPr>
      <w:i/>
    </w:rPr>
  </w:style>
  <w:style w:type="paragraph" w:customStyle="1" w:styleId="Tabletext">
    <w:name w:val="Table text"/>
    <w:basedOn w:val="18"/>
    <w:rsid w:val="009234C4"/>
    <w:pPr>
      <w:spacing w:line="240" w:lineRule="auto"/>
      <w:ind w:firstLine="0"/>
      <w:jc w:val="left"/>
    </w:pPr>
  </w:style>
  <w:style w:type="character" w:customStyle="1" w:styleId="aff2">
    <w:name w:val="_Текст+абзац Знак"/>
    <w:basedOn w:val="af3"/>
    <w:link w:val="aff3"/>
    <w:rsid w:val="009234C4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9234C4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9234C4"/>
    <w:pPr>
      <w:suppressAutoHyphens/>
      <w:jc w:val="center"/>
    </w:pPr>
  </w:style>
  <w:style w:type="paragraph" w:styleId="20">
    <w:name w:val="List Bullet 2"/>
    <w:basedOn w:val="af2"/>
    <w:autoRedefine/>
    <w:rsid w:val="009234C4"/>
    <w:pPr>
      <w:numPr>
        <w:ilvl w:val="1"/>
        <w:numId w:val="3"/>
      </w:numPr>
      <w:spacing w:line="360" w:lineRule="auto"/>
    </w:pPr>
    <w:rPr>
      <w:rFonts w:eastAsia="Times New Roman"/>
      <w:szCs w:val="24"/>
      <w:lang w:eastAsia="ru-RU"/>
    </w:rPr>
  </w:style>
  <w:style w:type="paragraph" w:styleId="30">
    <w:name w:val="List Bullet 3"/>
    <w:basedOn w:val="af2"/>
    <w:autoRedefine/>
    <w:rsid w:val="009234C4"/>
    <w:pPr>
      <w:numPr>
        <w:ilvl w:val="2"/>
        <w:numId w:val="3"/>
      </w:numPr>
      <w:spacing w:line="360" w:lineRule="auto"/>
    </w:pPr>
    <w:rPr>
      <w:rFonts w:eastAsia="Times New Roman"/>
      <w:szCs w:val="24"/>
      <w:lang w:eastAsia="ru-RU"/>
    </w:rPr>
  </w:style>
  <w:style w:type="character" w:customStyle="1" w:styleId="bold">
    <w:name w:val="bold"/>
    <w:basedOn w:val="af3"/>
    <w:rsid w:val="009234C4"/>
    <w:rPr>
      <w:b/>
    </w:rPr>
  </w:style>
  <w:style w:type="character" w:customStyle="1" w:styleId="italic">
    <w:name w:val="italic"/>
    <w:basedOn w:val="af3"/>
    <w:rsid w:val="009234C4"/>
    <w:rPr>
      <w:i/>
    </w:rPr>
  </w:style>
  <w:style w:type="character" w:customStyle="1" w:styleId="BoldItalic">
    <w:name w:val="Bold+Italic"/>
    <w:basedOn w:val="af3"/>
    <w:rsid w:val="009234C4"/>
    <w:rPr>
      <w:b/>
      <w:i/>
    </w:rPr>
  </w:style>
  <w:style w:type="paragraph" w:styleId="28">
    <w:name w:val="List Continue 2"/>
    <w:basedOn w:val="af2"/>
    <w:autoRedefine/>
    <w:rsid w:val="009234C4"/>
    <w:pPr>
      <w:spacing w:line="360" w:lineRule="auto"/>
      <w:ind w:left="1491"/>
    </w:pPr>
    <w:rPr>
      <w:rFonts w:eastAsia="Times New Roman"/>
      <w:szCs w:val="24"/>
      <w:lang w:eastAsia="ru-RU"/>
    </w:rPr>
  </w:style>
  <w:style w:type="paragraph" w:styleId="36">
    <w:name w:val="List Continue 3"/>
    <w:basedOn w:val="af2"/>
    <w:autoRedefine/>
    <w:rsid w:val="009234C4"/>
    <w:pPr>
      <w:spacing w:line="360" w:lineRule="auto"/>
      <w:ind w:left="2211"/>
    </w:pPr>
    <w:rPr>
      <w:rFonts w:eastAsia="Times New Roman"/>
      <w:szCs w:val="24"/>
      <w:lang w:eastAsia="ru-RU"/>
    </w:rPr>
  </w:style>
  <w:style w:type="paragraph" w:customStyle="1" w:styleId="aff3">
    <w:name w:val="_Текст+абзац"/>
    <w:link w:val="aff2"/>
    <w:rsid w:val="009234C4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c">
    <w:name w:val="_Текст_Перечисление"/>
    <w:rsid w:val="009234C4"/>
    <w:pPr>
      <w:numPr>
        <w:numId w:val="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9234C4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9234C4"/>
    <w:pPr>
      <w:pageBreakBefore/>
      <w:numPr>
        <w:numId w:val="17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9234C4"/>
    <w:pPr>
      <w:numPr>
        <w:ilvl w:val="1"/>
        <w:numId w:val="11"/>
      </w:numPr>
      <w:tabs>
        <w:tab w:val="left" w:pos="902"/>
      </w:tabs>
      <w:spacing w:after="120"/>
    </w:pPr>
    <w:rPr>
      <w:rFonts w:ascii="Arial" w:eastAsia="Times New Roman" w:hAnsi="Arial"/>
      <w:sz w:val="22"/>
      <w:szCs w:val="20"/>
      <w:lang w:eastAsia="ru-RU"/>
    </w:rPr>
  </w:style>
  <w:style w:type="paragraph" w:styleId="aa">
    <w:name w:val="List"/>
    <w:basedOn w:val="af2"/>
    <w:rsid w:val="009234C4"/>
    <w:pPr>
      <w:numPr>
        <w:ilvl w:val="2"/>
        <w:numId w:val="11"/>
      </w:numPr>
      <w:tabs>
        <w:tab w:val="clear" w:pos="902"/>
        <w:tab w:val="num" w:pos="900"/>
      </w:tabs>
      <w:spacing w:after="120"/>
      <w:ind w:left="1260" w:hanging="358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21">
    <w:name w:val="_Заг2.Пункт"/>
    <w:basedOn w:val="af2"/>
    <w:rsid w:val="009234C4"/>
    <w:pPr>
      <w:numPr>
        <w:ilvl w:val="5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22">
    <w:name w:val="_Заг2.подПункт"/>
    <w:basedOn w:val="af2"/>
    <w:rsid w:val="009234C4"/>
    <w:pPr>
      <w:numPr>
        <w:ilvl w:val="6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1">
    <w:name w:val="_Заг3.Пункт"/>
    <w:basedOn w:val="af2"/>
    <w:rsid w:val="009234C4"/>
    <w:pPr>
      <w:numPr>
        <w:ilvl w:val="7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7">
    <w:name w:val="_Заг3.подПункт"/>
    <w:basedOn w:val="af2"/>
    <w:rsid w:val="009234C4"/>
    <w:pPr>
      <w:ind w:firstLine="595"/>
    </w:pPr>
    <w:rPr>
      <w:rFonts w:eastAsia="Times New Roman"/>
      <w:sz w:val="24"/>
      <w:szCs w:val="24"/>
      <w:lang w:eastAsia="ru-RU"/>
    </w:rPr>
  </w:style>
  <w:style w:type="paragraph" w:customStyle="1" w:styleId="2">
    <w:name w:val="_Заг.2"/>
    <w:next w:val="af2"/>
    <w:rsid w:val="009234C4"/>
    <w:pPr>
      <w:numPr>
        <w:ilvl w:val="1"/>
        <w:numId w:val="17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9234C4"/>
    <w:pPr>
      <w:numPr>
        <w:ilvl w:val="2"/>
        <w:numId w:val="17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9234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9234C4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9234C4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92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9234C4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9234C4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9234C4"/>
    <w:pPr>
      <w:numPr>
        <w:numId w:val="15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9234C4"/>
    <w:pPr>
      <w:numPr>
        <w:numId w:val="8"/>
      </w:numPr>
    </w:pPr>
  </w:style>
  <w:style w:type="paragraph" w:customStyle="1" w:styleId="a4">
    <w:name w:val="_ТаблТкстУтвСогласовТЛиЛУ"/>
    <w:rsid w:val="009234C4"/>
    <w:pPr>
      <w:numPr>
        <w:numId w:val="9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9234C4"/>
    <w:pPr>
      <w:numPr>
        <w:numId w:val="0"/>
      </w:numPr>
      <w:suppressAutoHyphens w:val="0"/>
      <w:spacing w:before="360"/>
    </w:pPr>
  </w:style>
  <w:style w:type="paragraph" w:customStyle="1" w:styleId="1a">
    <w:name w:val="_Прил_А.1"/>
    <w:next w:val="aff3"/>
    <w:rsid w:val="009234C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9234C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3"/>
    <w:link w:val="affc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9234C4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9234C4"/>
  </w:style>
  <w:style w:type="character" w:customStyle="1" w:styleId="emph">
    <w:name w:val="emph"/>
    <w:basedOn w:val="af3"/>
    <w:rsid w:val="009234C4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9234C4"/>
    <w:pPr>
      <w:keepNext/>
      <w:pageBreakBefore/>
      <w:numPr>
        <w:numId w:val="10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234C4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9234C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f">
    <w:name w:val="Основной текст Знак"/>
    <w:basedOn w:val="af3"/>
    <w:link w:val="affe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9234C4"/>
    <w:pPr>
      <w:numPr>
        <w:ilvl w:val="2"/>
      </w:numPr>
    </w:pPr>
  </w:style>
  <w:style w:type="paragraph" w:customStyle="1" w:styleId="Appendix4">
    <w:name w:val="Appendix 4"/>
    <w:basedOn w:val="affe"/>
    <w:rsid w:val="009234C4"/>
    <w:pPr>
      <w:keepNext/>
      <w:numPr>
        <w:ilvl w:val="3"/>
        <w:numId w:val="10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3"/>
    <w:semiHidden/>
    <w:rsid w:val="009234C4"/>
    <w:rPr>
      <w:sz w:val="16"/>
      <w:szCs w:val="16"/>
    </w:rPr>
  </w:style>
  <w:style w:type="paragraph" w:styleId="afff1">
    <w:name w:val="annotation text"/>
    <w:basedOn w:val="af2"/>
    <w:link w:val="afff2"/>
    <w:semiHidden/>
    <w:rsid w:val="009234C4"/>
    <w:rPr>
      <w:rFonts w:eastAsia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f3"/>
    <w:link w:val="afff1"/>
    <w:semiHidden/>
    <w:rsid w:val="0092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9234C4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923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9234C4"/>
    <w:pPr>
      <w:numPr>
        <w:numId w:val="32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9234C4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234C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9234C4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basedOn w:val="af3"/>
    <w:link w:val="1d"/>
    <w:rsid w:val="009234C4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9234C4"/>
    <w:pPr>
      <w:numPr>
        <w:numId w:val="11"/>
      </w:numPr>
      <w:spacing w:after="120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110">
    <w:name w:val="Стиль1 Знак1"/>
    <w:basedOn w:val="af3"/>
    <w:link w:val="12"/>
    <w:rsid w:val="009234C4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9234C4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2"/>
    <w:link w:val="afff5"/>
    <w:rsid w:val="009234C4"/>
    <w:pPr>
      <w:spacing w:after="80"/>
      <w:ind w:firstLine="425"/>
    </w:pPr>
    <w:rPr>
      <w:rFonts w:ascii="Arial" w:hAnsi="Arial" w:cs="Arial"/>
      <w:sz w:val="22"/>
      <w:lang w:eastAsia="ru-RU"/>
    </w:rPr>
  </w:style>
  <w:style w:type="paragraph" w:customStyle="1" w:styleId="2a">
    <w:name w:val="Текст 2"/>
    <w:basedOn w:val="33"/>
    <w:rsid w:val="009234C4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9234C4"/>
    <w:pPr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_Список"/>
    <w:basedOn w:val="afff7"/>
    <w:rsid w:val="009234C4"/>
    <w:pPr>
      <w:numPr>
        <w:numId w:val="12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9234C4"/>
    <w:pPr>
      <w:numPr>
        <w:numId w:val="13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9234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923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fa">
    <w:name w:val="Strong"/>
    <w:basedOn w:val="af3"/>
    <w:qFormat/>
    <w:rsid w:val="009234C4"/>
    <w:rPr>
      <w:b/>
      <w:bCs/>
    </w:rPr>
  </w:style>
  <w:style w:type="paragraph" w:customStyle="1" w:styleId="a1">
    <w:name w:val="_Табл_Перечисл.за.Табл.Текст"/>
    <w:rsid w:val="009234C4"/>
    <w:pPr>
      <w:numPr>
        <w:numId w:val="1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9234C4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9234C4"/>
    <w:pPr>
      <w:numPr>
        <w:numId w:val="16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9234C4"/>
    <w:pPr>
      <w:numPr>
        <w:ilvl w:val="7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2item">
    <w:name w:val="heading 2 item"/>
    <w:basedOn w:val="af2"/>
    <w:rsid w:val="009234C4"/>
    <w:pPr>
      <w:numPr>
        <w:ilvl w:val="6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3subitem">
    <w:name w:val="heading 3 subitem"/>
    <w:basedOn w:val="af2"/>
    <w:rsid w:val="009234C4"/>
    <w:pPr>
      <w:numPr>
        <w:ilvl w:val="8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heading3item">
    <w:name w:val="heading 3 item"/>
    <w:basedOn w:val="af2"/>
    <w:rsid w:val="009234C4"/>
    <w:pPr>
      <w:numPr>
        <w:ilvl w:val="8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1item">
    <w:name w:val="Heading 1 item"/>
    <w:rsid w:val="009234C4"/>
    <w:pPr>
      <w:numPr>
        <w:ilvl w:val="4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9234C4"/>
    <w:pPr>
      <w:numPr>
        <w:ilvl w:val="5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9234C4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9234C4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9234C4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9234C4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9234C4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9234C4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9234C4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9234C4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9234C4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9234C4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9234C4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9234C4"/>
    <w:rPr>
      <w:rFonts w:ascii="Arial" w:eastAsia="Times New Roman" w:hAnsi="Arial"/>
      <w:sz w:val="8"/>
      <w:szCs w:val="24"/>
      <w:lang w:eastAsia="ru-RU"/>
    </w:rPr>
  </w:style>
  <w:style w:type="paragraph" w:customStyle="1" w:styleId="affff4">
    <w:name w:val="_Дец.№._ТЛ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9234C4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2">
    <w:name w:val="List Bullet 5"/>
    <w:basedOn w:val="af2"/>
    <w:rsid w:val="009234C4"/>
    <w:rPr>
      <w:rFonts w:eastAsia="Times New Roman"/>
      <w:sz w:val="24"/>
      <w:szCs w:val="24"/>
      <w:lang w:eastAsia="ru-RU"/>
    </w:rPr>
  </w:style>
  <w:style w:type="paragraph" w:styleId="43">
    <w:name w:val="List Number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3">
    <w:name w:val="List Number 5"/>
    <w:basedOn w:val="af2"/>
    <w:rsid w:val="009234C4"/>
    <w:rPr>
      <w:rFonts w:eastAsia="Times New Roman"/>
      <w:sz w:val="24"/>
      <w:szCs w:val="24"/>
      <w:lang w:eastAsia="ru-RU"/>
    </w:rPr>
  </w:style>
  <w:style w:type="paragraph" w:styleId="affff6">
    <w:name w:val="Body Text Indent"/>
    <w:basedOn w:val="af2"/>
    <w:link w:val="affff7"/>
    <w:rsid w:val="009234C4"/>
    <w:pPr>
      <w:spacing w:after="120"/>
      <w:ind w:left="28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7">
    <w:name w:val="Основной текст с отступом Знак"/>
    <w:basedOn w:val="af3"/>
    <w:link w:val="affff6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9234C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3"/>
    <w:link w:val="affff8"/>
    <w:semiHidden/>
    <w:rsid w:val="00923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9234C4"/>
    <w:pPr>
      <w:spacing w:after="120"/>
      <w:ind w:left="1415"/>
    </w:pPr>
    <w:rPr>
      <w:rFonts w:ascii="Arial" w:eastAsia="Times New Roman" w:hAnsi="Arial"/>
      <w:sz w:val="24"/>
      <w:szCs w:val="24"/>
      <w:lang w:eastAsia="ru-RU"/>
    </w:rPr>
  </w:style>
  <w:style w:type="paragraph" w:styleId="affffa">
    <w:name w:val="Date"/>
    <w:basedOn w:val="af2"/>
    <w:next w:val="af2"/>
    <w:link w:val="affffb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b">
    <w:name w:val="Дата Знак"/>
    <w:basedOn w:val="af3"/>
    <w:link w:val="affffa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d">
    <w:name w:val="Приветствие Знак"/>
    <w:basedOn w:val="af3"/>
    <w:link w:val="affffc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9234C4"/>
    <w:pPr>
      <w:ind w:left="708"/>
    </w:pPr>
    <w:rPr>
      <w:rFonts w:ascii="Arial" w:eastAsia="Times New Roman" w:hAnsi="Arial"/>
      <w:sz w:val="24"/>
      <w:szCs w:val="24"/>
      <w:lang w:eastAsia="ru-RU"/>
    </w:rPr>
  </w:style>
  <w:style w:type="paragraph" w:styleId="61">
    <w:name w:val="toc 6"/>
    <w:next w:val="af2"/>
    <w:uiPriority w:val="39"/>
    <w:rsid w:val="009234C4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uiPriority w:val="39"/>
    <w:rsid w:val="009234C4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9234C4"/>
    <w:pPr>
      <w:spacing w:after="60"/>
      <w:jc w:val="center"/>
    </w:pPr>
    <w:rPr>
      <w:rFonts w:eastAsia="Times New Roman" w:cs="Arial"/>
      <w:sz w:val="24"/>
      <w:szCs w:val="24"/>
      <w:lang w:eastAsia="ru-RU"/>
    </w:rPr>
  </w:style>
  <w:style w:type="character" w:customStyle="1" w:styleId="afffff0">
    <w:name w:val="Подзаголовок Знак"/>
    <w:basedOn w:val="af3"/>
    <w:link w:val="afffff"/>
    <w:rsid w:val="009234C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9234C4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9234C4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9234C4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9234C4"/>
    <w:pPr>
      <w:numPr>
        <w:numId w:val="18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9234C4"/>
    <w:pPr>
      <w:numPr>
        <w:numId w:val="19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9234C4"/>
    <w:pPr>
      <w:numPr>
        <w:numId w:val="27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9234C4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9234C4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3"/>
    <w:link w:val="afffff6"/>
    <w:rsid w:val="009234C4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uiPriority w:val="39"/>
    <w:rsid w:val="009234C4"/>
    <w:pPr>
      <w:ind w:left="1680"/>
    </w:pPr>
    <w:rPr>
      <w:rFonts w:eastAsia="Times New Roman"/>
      <w:sz w:val="24"/>
      <w:szCs w:val="24"/>
      <w:lang w:eastAsia="ru-RU"/>
    </w:rPr>
  </w:style>
  <w:style w:type="paragraph" w:styleId="91">
    <w:name w:val="toc 9"/>
    <w:basedOn w:val="af2"/>
    <w:next w:val="af2"/>
    <w:autoRedefine/>
    <w:uiPriority w:val="39"/>
    <w:rsid w:val="009234C4"/>
    <w:pPr>
      <w:ind w:left="1920"/>
    </w:pPr>
    <w:rPr>
      <w:rFonts w:eastAsia="Times New Roman"/>
      <w:sz w:val="24"/>
      <w:szCs w:val="24"/>
      <w:lang w:eastAsia="ru-RU"/>
    </w:rPr>
  </w:style>
  <w:style w:type="character" w:customStyle="1" w:styleId="afffff9">
    <w:name w:val="_РисПрил_№иНазвание Знак Знак"/>
    <w:basedOn w:val="af3"/>
    <w:link w:val="afffff8"/>
    <w:rsid w:val="009234C4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9234C4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9234C4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9234C4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9234C4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9234C4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9234C4"/>
    <w:pPr>
      <w:numPr>
        <w:numId w:val="21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9234C4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9234C4"/>
    <w:pPr>
      <w:numPr>
        <w:numId w:val="23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9234C4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9234C4"/>
    <w:pPr>
      <w:numPr>
        <w:numId w:val="25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9234C4"/>
    <w:rPr>
      <w:rFonts w:ascii="Arial" w:hAnsi="Arial"/>
      <w:i/>
      <w:iCs/>
    </w:rPr>
  </w:style>
  <w:style w:type="table" w:styleId="38">
    <w:name w:val="Table Classic 3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9234C4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9234C4"/>
    <w:pPr>
      <w:numPr>
        <w:numId w:val="26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9234C4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9234C4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9234C4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9234C4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9234C4"/>
    <w:pPr>
      <w:numPr>
        <w:numId w:val="28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9234C4"/>
    <w:pPr>
      <w:numPr>
        <w:numId w:val="29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9234C4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9234C4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923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9234C4"/>
    <w:pPr>
      <w:spacing w:after="120"/>
      <w:ind w:left="1440" w:right="14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f5">
    <w:name w:val="_ТЛ_Табл_Текст"/>
    <w:rsid w:val="009234C4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9234C4"/>
  </w:style>
  <w:style w:type="paragraph" w:customStyle="1" w:styleId="affffff6">
    <w:name w:val="_Дец№ЛУнаТЛ"/>
    <w:next w:val="aff3"/>
    <w:rsid w:val="009234C4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9234C4"/>
    <w:pPr>
      <w:ind w:left="566" w:hanging="283"/>
    </w:pPr>
    <w:rPr>
      <w:rFonts w:ascii="Arial" w:eastAsia="Times New Roman" w:hAnsi="Arial"/>
      <w:sz w:val="24"/>
      <w:szCs w:val="24"/>
      <w:lang w:eastAsia="ru-RU"/>
    </w:rPr>
  </w:style>
  <w:style w:type="table" w:styleId="affffff8">
    <w:name w:val="Table Elegant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9234C4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9234C4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9234C4"/>
    <w:pPr>
      <w:numPr>
        <w:numId w:val="30"/>
      </w:numPr>
    </w:pPr>
  </w:style>
  <w:style w:type="paragraph" w:customStyle="1" w:styleId="Table">
    <w:name w:val="_Table"/>
    <w:basedOn w:val="af2"/>
    <w:rsid w:val="009234C4"/>
    <w:pPr>
      <w:spacing w:before="120"/>
    </w:pPr>
    <w:rPr>
      <w:rFonts w:ascii="GOST type B" w:eastAsia="Times New Roman" w:hAnsi="GOST type B"/>
      <w:szCs w:val="24"/>
      <w:lang w:eastAsia="ru-RU"/>
    </w:rPr>
  </w:style>
  <w:style w:type="paragraph" w:customStyle="1" w:styleId="affffffb">
    <w:name w:val="_НаименУслуги"/>
    <w:rsid w:val="009234C4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8"/>
    <w:rsid w:val="0092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2"/>
    <w:uiPriority w:val="34"/>
    <w:qFormat/>
    <w:rsid w:val="009234C4"/>
    <w:pPr>
      <w:ind w:left="708"/>
    </w:pPr>
    <w:rPr>
      <w:rFonts w:eastAsia="Times New Roman"/>
      <w:szCs w:val="24"/>
      <w:lang w:eastAsia="ru-RU"/>
    </w:rPr>
  </w:style>
  <w:style w:type="paragraph" w:styleId="affffffd">
    <w:name w:val="TOC Heading"/>
    <w:basedOn w:val="14"/>
    <w:next w:val="af2"/>
    <w:uiPriority w:val="39"/>
    <w:unhideWhenUsed/>
    <w:qFormat/>
    <w:rsid w:val="009234C4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affffffe">
    <w:name w:val="Штамп"/>
    <w:basedOn w:val="af2"/>
    <w:rsid w:val="009234C4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718C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4">
    <w:name w:val="heading 1"/>
    <w:basedOn w:val="af2"/>
    <w:next w:val="af2"/>
    <w:link w:val="15"/>
    <w:autoRedefine/>
    <w:qFormat/>
    <w:rsid w:val="00C718C0"/>
    <w:pPr>
      <w:keepNext/>
      <w:pageBreakBefore/>
      <w:numPr>
        <w:numId w:val="31"/>
      </w:numPr>
      <w:tabs>
        <w:tab w:val="left" w:pos="284"/>
      </w:tabs>
      <w:suppressAutoHyphens/>
      <w:jc w:val="center"/>
      <w:outlineLvl w:val="0"/>
    </w:pPr>
    <w:rPr>
      <w:rFonts w:eastAsia="Times New Roman" w:cs="Arial"/>
      <w:b/>
      <w:bCs/>
      <w:kern w:val="32"/>
      <w:szCs w:val="28"/>
      <w:lang w:eastAsia="ru-RU"/>
    </w:rPr>
  </w:style>
  <w:style w:type="paragraph" w:styleId="25">
    <w:name w:val="heading 2"/>
    <w:basedOn w:val="af2"/>
    <w:next w:val="af2"/>
    <w:link w:val="26"/>
    <w:autoRedefine/>
    <w:qFormat/>
    <w:rsid w:val="00C718C0"/>
    <w:pPr>
      <w:keepNext/>
      <w:numPr>
        <w:ilvl w:val="1"/>
        <w:numId w:val="31"/>
      </w:numPr>
      <w:suppressAutoHyphens/>
      <w:jc w:val="center"/>
      <w:outlineLvl w:val="1"/>
    </w:pPr>
    <w:rPr>
      <w:rFonts w:eastAsia="Times New Roman" w:cs="Arial"/>
      <w:b/>
      <w:bCs/>
      <w:iCs/>
      <w:szCs w:val="28"/>
      <w:lang w:eastAsia="ru-RU"/>
    </w:rPr>
  </w:style>
  <w:style w:type="paragraph" w:styleId="33">
    <w:name w:val="heading 3"/>
    <w:basedOn w:val="af2"/>
    <w:link w:val="34"/>
    <w:autoRedefine/>
    <w:qFormat/>
    <w:rsid w:val="009234C4"/>
    <w:pPr>
      <w:keepNext/>
      <w:numPr>
        <w:ilvl w:val="2"/>
        <w:numId w:val="31"/>
      </w:numPr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Cs w:val="20"/>
      <w:lang w:val="en-US" w:eastAsia="ru-RU"/>
    </w:rPr>
  </w:style>
  <w:style w:type="paragraph" w:styleId="4">
    <w:name w:val="heading 4"/>
    <w:basedOn w:val="af2"/>
    <w:next w:val="af2"/>
    <w:link w:val="40"/>
    <w:qFormat/>
    <w:rsid w:val="009234C4"/>
    <w:pPr>
      <w:keepNext/>
      <w:numPr>
        <w:ilvl w:val="3"/>
        <w:numId w:val="31"/>
      </w:numPr>
      <w:suppressAutoHyphens/>
      <w:spacing w:before="120" w:after="120"/>
      <w:jc w:val="center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9234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9234C4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f2"/>
    <w:next w:val="af2"/>
    <w:link w:val="70"/>
    <w:qFormat/>
    <w:rsid w:val="009234C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f2"/>
    <w:next w:val="af2"/>
    <w:link w:val="80"/>
    <w:qFormat/>
    <w:rsid w:val="009234C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f2"/>
    <w:next w:val="af2"/>
    <w:link w:val="90"/>
    <w:qFormat/>
    <w:rsid w:val="009234C4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Tabletitlecentered">
    <w:name w:val="Table_title_centered"/>
    <w:basedOn w:val="af2"/>
    <w:rsid w:val="00ED3665"/>
    <w:pPr>
      <w:spacing w:before="120"/>
      <w:jc w:val="center"/>
      <w:outlineLvl w:val="4"/>
    </w:pPr>
    <w:rPr>
      <w:rFonts w:eastAsia="Times New Roman"/>
      <w:szCs w:val="28"/>
      <w:lang w:eastAsia="ru-RU"/>
    </w:rPr>
  </w:style>
  <w:style w:type="paragraph" w:customStyle="1" w:styleId="Tabletitleheader">
    <w:name w:val="Table_title_header"/>
    <w:basedOn w:val="Tabletitlecentered"/>
    <w:rsid w:val="00ED3665"/>
    <w:pPr>
      <w:suppressAutoHyphens/>
    </w:pPr>
    <w:rPr>
      <w:sz w:val="32"/>
    </w:rPr>
  </w:style>
  <w:style w:type="paragraph" w:styleId="af6">
    <w:name w:val="List Bullet"/>
    <w:basedOn w:val="af2"/>
    <w:autoRedefine/>
    <w:rsid w:val="00A2705E"/>
    <w:pPr>
      <w:ind w:firstLine="0"/>
      <w:jc w:val="center"/>
    </w:pPr>
    <w:rPr>
      <w:rFonts w:eastAsia="Times New Roman"/>
      <w:sz w:val="32"/>
      <w:szCs w:val="24"/>
    </w:rPr>
  </w:style>
  <w:style w:type="character" w:customStyle="1" w:styleId="15">
    <w:name w:val="Заголовок 1 Знак"/>
    <w:basedOn w:val="af3"/>
    <w:link w:val="14"/>
    <w:rsid w:val="00C718C0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C718C0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9234C4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923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9234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9234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9234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9234C4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f5"/>
    <w:semiHidden/>
    <w:rsid w:val="009234C4"/>
  </w:style>
  <w:style w:type="character" w:customStyle="1" w:styleId="CharChar1">
    <w:name w:val="Char Char1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9234C4"/>
    <w:rPr>
      <w:bCs/>
      <w:color w:val="000000"/>
      <w:sz w:val="28"/>
      <w:lang w:val="en-US" w:eastAsia="ru-RU" w:bidi="ar-SA"/>
    </w:rPr>
  </w:style>
  <w:style w:type="paragraph" w:styleId="af7">
    <w:name w:val="header"/>
    <w:basedOn w:val="af2"/>
    <w:link w:val="af8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f3"/>
    <w:link w:val="af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2"/>
    <w:link w:val="afa"/>
    <w:uiPriority w:val="99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f3"/>
    <w:link w:val="af9"/>
    <w:uiPriority w:val="99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2"/>
    <w:link w:val="afc"/>
    <w:semiHidden/>
    <w:rsid w:val="009234C4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f3"/>
    <w:link w:val="afb"/>
    <w:semiHidden/>
    <w:rsid w:val="009234C4"/>
    <w:rPr>
      <w:rFonts w:ascii="Calibri" w:hAnsi="Calibri" w:cs="Times New Roman"/>
      <w:sz w:val="20"/>
      <w:szCs w:val="20"/>
    </w:rPr>
  </w:style>
  <w:style w:type="paragraph" w:styleId="17">
    <w:name w:val="toc 1"/>
    <w:basedOn w:val="af2"/>
    <w:next w:val="af2"/>
    <w:autoRedefine/>
    <w:uiPriority w:val="39"/>
    <w:rsid w:val="00F77B8E"/>
    <w:pPr>
      <w:tabs>
        <w:tab w:val="right" w:leader="dot" w:pos="9639"/>
      </w:tabs>
    </w:pPr>
    <w:rPr>
      <w:rFonts w:eastAsia="Times New Roman"/>
      <w:bCs/>
      <w:szCs w:val="20"/>
      <w:lang w:eastAsia="ru-RU"/>
    </w:rPr>
  </w:style>
  <w:style w:type="character" w:styleId="afd">
    <w:name w:val="Hyperlink"/>
    <w:basedOn w:val="af3"/>
    <w:uiPriority w:val="99"/>
    <w:rsid w:val="009234C4"/>
    <w:rPr>
      <w:color w:val="0000FF"/>
      <w:u w:val="single"/>
    </w:rPr>
  </w:style>
  <w:style w:type="paragraph" w:customStyle="1" w:styleId="afe">
    <w:name w:val="Рисунок"/>
    <w:basedOn w:val="af2"/>
    <w:rsid w:val="009234C4"/>
    <w:pPr>
      <w:keepLines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27">
    <w:name w:val="toc 2"/>
    <w:basedOn w:val="af2"/>
    <w:next w:val="af2"/>
    <w:autoRedefine/>
    <w:uiPriority w:val="39"/>
    <w:rsid w:val="00F77B8E"/>
    <w:pPr>
      <w:tabs>
        <w:tab w:val="right" w:leader="dot" w:pos="9639"/>
      </w:tabs>
      <w:ind w:left="426"/>
      <w:jc w:val="left"/>
    </w:pPr>
    <w:rPr>
      <w:rFonts w:eastAsia="Times New Roman"/>
      <w:szCs w:val="24"/>
      <w:lang w:eastAsia="ru-RU"/>
    </w:rPr>
  </w:style>
  <w:style w:type="paragraph" w:styleId="35">
    <w:name w:val="toc 3"/>
    <w:basedOn w:val="af2"/>
    <w:next w:val="af2"/>
    <w:autoRedefine/>
    <w:rsid w:val="009234C4"/>
    <w:pPr>
      <w:ind w:left="480"/>
    </w:pPr>
    <w:rPr>
      <w:rFonts w:ascii="Arial" w:eastAsia="Times New Roman" w:hAnsi="Arial"/>
      <w:sz w:val="24"/>
      <w:szCs w:val="24"/>
      <w:lang w:eastAsia="ru-RU"/>
    </w:rPr>
  </w:style>
  <w:style w:type="paragraph" w:styleId="aff">
    <w:name w:val="caption"/>
    <w:basedOn w:val="af2"/>
    <w:next w:val="af2"/>
    <w:qFormat/>
    <w:rsid w:val="009234C4"/>
    <w:rPr>
      <w:rFonts w:eastAsia="Times New Roman"/>
      <w:bCs/>
      <w:szCs w:val="20"/>
      <w:lang w:eastAsia="ru-RU"/>
    </w:rPr>
  </w:style>
  <w:style w:type="paragraph" w:styleId="aff0">
    <w:name w:val="List Continue"/>
    <w:basedOn w:val="af2"/>
    <w:autoRedefine/>
    <w:rsid w:val="009234C4"/>
    <w:pPr>
      <w:spacing w:line="360" w:lineRule="auto"/>
      <w:ind w:left="720"/>
    </w:pPr>
    <w:rPr>
      <w:rFonts w:eastAsia="Times New Roman"/>
      <w:szCs w:val="24"/>
      <w:lang w:eastAsia="ru-RU"/>
    </w:rPr>
  </w:style>
  <w:style w:type="paragraph" w:styleId="32">
    <w:name w:val="List Number 3"/>
    <w:basedOn w:val="af2"/>
    <w:rsid w:val="009234C4"/>
    <w:pPr>
      <w:numPr>
        <w:ilvl w:val="2"/>
        <w:numId w:val="1"/>
      </w:numPr>
      <w:spacing w:line="360" w:lineRule="auto"/>
    </w:pPr>
    <w:rPr>
      <w:rFonts w:eastAsia="Times New Roman"/>
      <w:szCs w:val="24"/>
      <w:lang w:eastAsia="ru-RU"/>
    </w:rPr>
  </w:style>
  <w:style w:type="character" w:styleId="aff1">
    <w:name w:val="page number"/>
    <w:basedOn w:val="af3"/>
    <w:rsid w:val="009234C4"/>
    <w:rPr>
      <w:rFonts w:ascii="Times New Roman" w:hAnsi="Times New Roman"/>
      <w:sz w:val="24"/>
    </w:rPr>
  </w:style>
  <w:style w:type="paragraph" w:customStyle="1" w:styleId="18">
    <w:name w:val="Основной текст1"/>
    <w:basedOn w:val="af2"/>
    <w:link w:val="BodytextChar"/>
    <w:rsid w:val="009234C4"/>
    <w:pPr>
      <w:spacing w:line="360" w:lineRule="auto"/>
      <w:ind w:firstLine="720"/>
    </w:pPr>
    <w:rPr>
      <w:rFonts w:eastAsia="Times New Roman"/>
      <w:szCs w:val="24"/>
      <w:lang w:eastAsia="ru-RU"/>
    </w:rPr>
  </w:style>
  <w:style w:type="paragraph" w:styleId="41">
    <w:name w:val="toc 4"/>
    <w:basedOn w:val="af2"/>
    <w:next w:val="af2"/>
    <w:autoRedefine/>
    <w:rsid w:val="009234C4"/>
    <w:pPr>
      <w:ind w:left="720"/>
    </w:pPr>
    <w:rPr>
      <w:rFonts w:ascii="Arial" w:eastAsia="Times New Roman" w:hAnsi="Arial"/>
      <w:sz w:val="24"/>
      <w:szCs w:val="24"/>
      <w:lang w:eastAsia="ru-RU"/>
    </w:rPr>
  </w:style>
  <w:style w:type="paragraph" w:styleId="51">
    <w:name w:val="toc 5"/>
    <w:basedOn w:val="af2"/>
    <w:next w:val="af2"/>
    <w:autoRedefine/>
    <w:rsid w:val="009234C4"/>
    <w:pPr>
      <w:ind w:left="960"/>
    </w:pPr>
    <w:rPr>
      <w:rFonts w:ascii="Arial" w:eastAsia="Times New Roman" w:hAnsi="Arial"/>
      <w:sz w:val="24"/>
      <w:szCs w:val="24"/>
      <w:lang w:eastAsia="ru-RU"/>
    </w:rPr>
  </w:style>
  <w:style w:type="paragraph" w:styleId="a2">
    <w:name w:val="List Number"/>
    <w:basedOn w:val="af2"/>
    <w:rsid w:val="009234C4"/>
    <w:pPr>
      <w:numPr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styleId="23">
    <w:name w:val="List Number 2"/>
    <w:basedOn w:val="af2"/>
    <w:rsid w:val="009234C4"/>
    <w:pPr>
      <w:numPr>
        <w:ilvl w:val="1"/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customStyle="1" w:styleId="p">
    <w:name w:val="p"/>
    <w:basedOn w:val="af2"/>
    <w:rsid w:val="009234C4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Sourcelist">
    <w:name w:val="Source list"/>
    <w:autoRedefine/>
    <w:rsid w:val="009234C4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9234C4"/>
    <w:rPr>
      <w:i/>
    </w:rPr>
  </w:style>
  <w:style w:type="paragraph" w:customStyle="1" w:styleId="Tabletext">
    <w:name w:val="Table text"/>
    <w:basedOn w:val="18"/>
    <w:rsid w:val="009234C4"/>
    <w:pPr>
      <w:spacing w:line="240" w:lineRule="auto"/>
      <w:ind w:firstLine="0"/>
      <w:jc w:val="left"/>
    </w:pPr>
  </w:style>
  <w:style w:type="character" w:customStyle="1" w:styleId="aff2">
    <w:name w:val="_Текст+абзац Знак"/>
    <w:basedOn w:val="af3"/>
    <w:link w:val="aff3"/>
    <w:rsid w:val="009234C4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9234C4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9234C4"/>
    <w:pPr>
      <w:suppressAutoHyphens/>
      <w:jc w:val="center"/>
    </w:pPr>
  </w:style>
  <w:style w:type="paragraph" w:styleId="20">
    <w:name w:val="List Bullet 2"/>
    <w:basedOn w:val="af2"/>
    <w:autoRedefine/>
    <w:rsid w:val="009234C4"/>
    <w:pPr>
      <w:numPr>
        <w:ilvl w:val="1"/>
        <w:numId w:val="3"/>
      </w:numPr>
      <w:spacing w:line="360" w:lineRule="auto"/>
    </w:pPr>
    <w:rPr>
      <w:rFonts w:eastAsia="Times New Roman"/>
      <w:szCs w:val="24"/>
      <w:lang w:eastAsia="ru-RU"/>
    </w:rPr>
  </w:style>
  <w:style w:type="paragraph" w:styleId="30">
    <w:name w:val="List Bullet 3"/>
    <w:basedOn w:val="af2"/>
    <w:autoRedefine/>
    <w:rsid w:val="009234C4"/>
    <w:pPr>
      <w:numPr>
        <w:ilvl w:val="2"/>
        <w:numId w:val="3"/>
      </w:numPr>
      <w:spacing w:line="360" w:lineRule="auto"/>
    </w:pPr>
    <w:rPr>
      <w:rFonts w:eastAsia="Times New Roman"/>
      <w:szCs w:val="24"/>
      <w:lang w:eastAsia="ru-RU"/>
    </w:rPr>
  </w:style>
  <w:style w:type="character" w:customStyle="1" w:styleId="bold">
    <w:name w:val="bold"/>
    <w:basedOn w:val="af3"/>
    <w:rsid w:val="009234C4"/>
    <w:rPr>
      <w:b/>
    </w:rPr>
  </w:style>
  <w:style w:type="character" w:customStyle="1" w:styleId="italic">
    <w:name w:val="italic"/>
    <w:basedOn w:val="af3"/>
    <w:rsid w:val="009234C4"/>
    <w:rPr>
      <w:i/>
    </w:rPr>
  </w:style>
  <w:style w:type="character" w:customStyle="1" w:styleId="BoldItalic">
    <w:name w:val="Bold+Italic"/>
    <w:basedOn w:val="af3"/>
    <w:rsid w:val="009234C4"/>
    <w:rPr>
      <w:b/>
      <w:i/>
    </w:rPr>
  </w:style>
  <w:style w:type="paragraph" w:styleId="28">
    <w:name w:val="List Continue 2"/>
    <w:basedOn w:val="af2"/>
    <w:autoRedefine/>
    <w:rsid w:val="009234C4"/>
    <w:pPr>
      <w:spacing w:line="360" w:lineRule="auto"/>
      <w:ind w:left="1491"/>
    </w:pPr>
    <w:rPr>
      <w:rFonts w:eastAsia="Times New Roman"/>
      <w:szCs w:val="24"/>
      <w:lang w:eastAsia="ru-RU"/>
    </w:rPr>
  </w:style>
  <w:style w:type="paragraph" w:styleId="36">
    <w:name w:val="List Continue 3"/>
    <w:basedOn w:val="af2"/>
    <w:autoRedefine/>
    <w:rsid w:val="009234C4"/>
    <w:pPr>
      <w:spacing w:line="360" w:lineRule="auto"/>
      <w:ind w:left="2211"/>
    </w:pPr>
    <w:rPr>
      <w:rFonts w:eastAsia="Times New Roman"/>
      <w:szCs w:val="24"/>
      <w:lang w:eastAsia="ru-RU"/>
    </w:rPr>
  </w:style>
  <w:style w:type="paragraph" w:customStyle="1" w:styleId="aff3">
    <w:name w:val="_Текст+абзац"/>
    <w:link w:val="aff2"/>
    <w:rsid w:val="009234C4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c">
    <w:name w:val="_Текст_Перечисление"/>
    <w:rsid w:val="009234C4"/>
    <w:pPr>
      <w:numPr>
        <w:numId w:val="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9234C4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9234C4"/>
    <w:pPr>
      <w:pageBreakBefore/>
      <w:numPr>
        <w:numId w:val="17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9234C4"/>
    <w:pPr>
      <w:numPr>
        <w:ilvl w:val="1"/>
        <w:numId w:val="11"/>
      </w:numPr>
      <w:tabs>
        <w:tab w:val="left" w:pos="902"/>
      </w:tabs>
      <w:spacing w:after="120"/>
    </w:pPr>
    <w:rPr>
      <w:rFonts w:ascii="Arial" w:eastAsia="Times New Roman" w:hAnsi="Arial"/>
      <w:sz w:val="22"/>
      <w:szCs w:val="20"/>
      <w:lang w:eastAsia="ru-RU"/>
    </w:rPr>
  </w:style>
  <w:style w:type="paragraph" w:styleId="aa">
    <w:name w:val="List"/>
    <w:basedOn w:val="af2"/>
    <w:rsid w:val="009234C4"/>
    <w:pPr>
      <w:numPr>
        <w:ilvl w:val="2"/>
        <w:numId w:val="11"/>
      </w:numPr>
      <w:tabs>
        <w:tab w:val="clear" w:pos="902"/>
        <w:tab w:val="num" w:pos="900"/>
      </w:tabs>
      <w:spacing w:after="120"/>
      <w:ind w:left="1260" w:hanging="358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21">
    <w:name w:val="_Заг2.Пункт"/>
    <w:basedOn w:val="af2"/>
    <w:rsid w:val="009234C4"/>
    <w:pPr>
      <w:numPr>
        <w:ilvl w:val="5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22">
    <w:name w:val="_Заг2.подПункт"/>
    <w:basedOn w:val="af2"/>
    <w:rsid w:val="009234C4"/>
    <w:pPr>
      <w:numPr>
        <w:ilvl w:val="6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1">
    <w:name w:val="_Заг3.Пункт"/>
    <w:basedOn w:val="af2"/>
    <w:rsid w:val="009234C4"/>
    <w:pPr>
      <w:numPr>
        <w:ilvl w:val="7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7">
    <w:name w:val="_Заг3.подПункт"/>
    <w:basedOn w:val="af2"/>
    <w:rsid w:val="009234C4"/>
    <w:pPr>
      <w:ind w:firstLine="595"/>
    </w:pPr>
    <w:rPr>
      <w:rFonts w:eastAsia="Times New Roman"/>
      <w:sz w:val="24"/>
      <w:szCs w:val="24"/>
      <w:lang w:eastAsia="ru-RU"/>
    </w:rPr>
  </w:style>
  <w:style w:type="paragraph" w:customStyle="1" w:styleId="2">
    <w:name w:val="_Заг.2"/>
    <w:next w:val="af2"/>
    <w:rsid w:val="009234C4"/>
    <w:pPr>
      <w:numPr>
        <w:ilvl w:val="1"/>
        <w:numId w:val="17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9234C4"/>
    <w:pPr>
      <w:numPr>
        <w:ilvl w:val="2"/>
        <w:numId w:val="17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9234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9234C4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9234C4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92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_Тип_приложения"/>
    <w:next w:val="af2"/>
    <w:rsid w:val="009234C4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9234C4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9234C4"/>
    <w:pPr>
      <w:numPr>
        <w:numId w:val="15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9234C4"/>
    <w:pPr>
      <w:numPr>
        <w:numId w:val="8"/>
      </w:numPr>
    </w:pPr>
  </w:style>
  <w:style w:type="paragraph" w:customStyle="1" w:styleId="a4">
    <w:name w:val="_ТаблТкстУтвСогласовТЛиЛУ"/>
    <w:rsid w:val="009234C4"/>
    <w:pPr>
      <w:numPr>
        <w:numId w:val="9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9234C4"/>
    <w:pPr>
      <w:numPr>
        <w:numId w:val="0"/>
      </w:numPr>
      <w:suppressAutoHyphens w:val="0"/>
      <w:spacing w:before="360"/>
    </w:pPr>
  </w:style>
  <w:style w:type="paragraph" w:customStyle="1" w:styleId="1a">
    <w:name w:val="_Прил_А.1"/>
    <w:next w:val="aff3"/>
    <w:rsid w:val="009234C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9234C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3"/>
    <w:link w:val="affc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9234C4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9234C4"/>
  </w:style>
  <w:style w:type="character" w:customStyle="1" w:styleId="emph">
    <w:name w:val="emph"/>
    <w:basedOn w:val="af3"/>
    <w:rsid w:val="009234C4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9234C4"/>
    <w:pPr>
      <w:keepNext/>
      <w:pageBreakBefore/>
      <w:numPr>
        <w:numId w:val="10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234C4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9234C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f">
    <w:name w:val="Основной текст Знак"/>
    <w:basedOn w:val="af3"/>
    <w:link w:val="affe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9234C4"/>
    <w:pPr>
      <w:numPr>
        <w:ilvl w:val="2"/>
      </w:numPr>
    </w:pPr>
  </w:style>
  <w:style w:type="paragraph" w:customStyle="1" w:styleId="Appendix4">
    <w:name w:val="Appendix 4"/>
    <w:basedOn w:val="affe"/>
    <w:rsid w:val="009234C4"/>
    <w:pPr>
      <w:keepNext/>
      <w:numPr>
        <w:ilvl w:val="3"/>
        <w:numId w:val="10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3"/>
    <w:semiHidden/>
    <w:rsid w:val="009234C4"/>
    <w:rPr>
      <w:sz w:val="16"/>
      <w:szCs w:val="16"/>
    </w:rPr>
  </w:style>
  <w:style w:type="paragraph" w:styleId="afff1">
    <w:name w:val="annotation text"/>
    <w:basedOn w:val="af2"/>
    <w:link w:val="afff2"/>
    <w:semiHidden/>
    <w:rsid w:val="009234C4"/>
    <w:rPr>
      <w:rFonts w:eastAsia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f3"/>
    <w:link w:val="afff1"/>
    <w:semiHidden/>
    <w:rsid w:val="0092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9234C4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923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9234C4"/>
    <w:pPr>
      <w:numPr>
        <w:numId w:val="32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9234C4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234C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9234C4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basedOn w:val="af3"/>
    <w:link w:val="1d"/>
    <w:rsid w:val="009234C4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9234C4"/>
    <w:pPr>
      <w:numPr>
        <w:numId w:val="11"/>
      </w:numPr>
      <w:spacing w:after="120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110">
    <w:name w:val="Стиль1 Знак1"/>
    <w:basedOn w:val="af3"/>
    <w:link w:val="12"/>
    <w:rsid w:val="009234C4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9234C4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2"/>
    <w:link w:val="afff5"/>
    <w:rsid w:val="009234C4"/>
    <w:pPr>
      <w:spacing w:after="80"/>
      <w:ind w:firstLine="425"/>
    </w:pPr>
    <w:rPr>
      <w:rFonts w:ascii="Arial" w:hAnsi="Arial" w:cs="Arial"/>
      <w:sz w:val="22"/>
      <w:lang w:eastAsia="ru-RU"/>
    </w:rPr>
  </w:style>
  <w:style w:type="paragraph" w:customStyle="1" w:styleId="2a">
    <w:name w:val="Текст 2"/>
    <w:basedOn w:val="33"/>
    <w:rsid w:val="009234C4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9234C4"/>
    <w:pPr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_Список"/>
    <w:basedOn w:val="afff7"/>
    <w:rsid w:val="009234C4"/>
    <w:pPr>
      <w:numPr>
        <w:numId w:val="12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9234C4"/>
    <w:pPr>
      <w:numPr>
        <w:numId w:val="13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9234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923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fa">
    <w:name w:val="Strong"/>
    <w:basedOn w:val="af3"/>
    <w:qFormat/>
    <w:rsid w:val="009234C4"/>
    <w:rPr>
      <w:b/>
      <w:bCs/>
    </w:rPr>
  </w:style>
  <w:style w:type="paragraph" w:customStyle="1" w:styleId="a1">
    <w:name w:val="_Табл_Перечисл.за.Табл.Текст"/>
    <w:rsid w:val="009234C4"/>
    <w:pPr>
      <w:numPr>
        <w:numId w:val="1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9234C4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9234C4"/>
    <w:pPr>
      <w:numPr>
        <w:numId w:val="16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9234C4"/>
    <w:pPr>
      <w:numPr>
        <w:ilvl w:val="7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2item">
    <w:name w:val="heading 2 item"/>
    <w:basedOn w:val="af2"/>
    <w:rsid w:val="009234C4"/>
    <w:pPr>
      <w:numPr>
        <w:ilvl w:val="6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3subitem">
    <w:name w:val="heading 3 subitem"/>
    <w:basedOn w:val="af2"/>
    <w:rsid w:val="009234C4"/>
    <w:pPr>
      <w:numPr>
        <w:ilvl w:val="8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heading3item">
    <w:name w:val="heading 3 item"/>
    <w:basedOn w:val="af2"/>
    <w:rsid w:val="009234C4"/>
    <w:pPr>
      <w:numPr>
        <w:ilvl w:val="8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1item">
    <w:name w:val="Heading 1 item"/>
    <w:rsid w:val="009234C4"/>
    <w:pPr>
      <w:numPr>
        <w:ilvl w:val="4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9234C4"/>
    <w:pPr>
      <w:numPr>
        <w:ilvl w:val="5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9234C4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9234C4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9234C4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9234C4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9234C4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9234C4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9234C4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9234C4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9234C4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9234C4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9234C4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9234C4"/>
    <w:rPr>
      <w:rFonts w:ascii="Arial" w:eastAsia="Times New Roman" w:hAnsi="Arial"/>
      <w:sz w:val="8"/>
      <w:szCs w:val="24"/>
      <w:lang w:eastAsia="ru-RU"/>
    </w:rPr>
  </w:style>
  <w:style w:type="paragraph" w:customStyle="1" w:styleId="affff4">
    <w:name w:val="_Дец.№._ТЛ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9234C4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2">
    <w:name w:val="List Bullet 5"/>
    <w:basedOn w:val="af2"/>
    <w:rsid w:val="009234C4"/>
    <w:rPr>
      <w:rFonts w:eastAsia="Times New Roman"/>
      <w:sz w:val="24"/>
      <w:szCs w:val="24"/>
      <w:lang w:eastAsia="ru-RU"/>
    </w:rPr>
  </w:style>
  <w:style w:type="paragraph" w:styleId="43">
    <w:name w:val="List Number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3">
    <w:name w:val="List Number 5"/>
    <w:basedOn w:val="af2"/>
    <w:rsid w:val="009234C4"/>
    <w:rPr>
      <w:rFonts w:eastAsia="Times New Roman"/>
      <w:sz w:val="24"/>
      <w:szCs w:val="24"/>
      <w:lang w:eastAsia="ru-RU"/>
    </w:rPr>
  </w:style>
  <w:style w:type="paragraph" w:styleId="affff6">
    <w:name w:val="Body Text Indent"/>
    <w:basedOn w:val="af2"/>
    <w:link w:val="affff7"/>
    <w:rsid w:val="009234C4"/>
    <w:pPr>
      <w:spacing w:after="120"/>
      <w:ind w:left="28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7">
    <w:name w:val="Основной текст с отступом Знак"/>
    <w:basedOn w:val="af3"/>
    <w:link w:val="affff6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9234C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3"/>
    <w:link w:val="affff8"/>
    <w:semiHidden/>
    <w:rsid w:val="00923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9234C4"/>
    <w:pPr>
      <w:spacing w:after="120"/>
      <w:ind w:left="1415"/>
    </w:pPr>
    <w:rPr>
      <w:rFonts w:ascii="Arial" w:eastAsia="Times New Roman" w:hAnsi="Arial"/>
      <w:sz w:val="24"/>
      <w:szCs w:val="24"/>
      <w:lang w:eastAsia="ru-RU"/>
    </w:rPr>
  </w:style>
  <w:style w:type="paragraph" w:styleId="affffa">
    <w:name w:val="Date"/>
    <w:basedOn w:val="af2"/>
    <w:next w:val="af2"/>
    <w:link w:val="affffb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b">
    <w:name w:val="Дата Знак"/>
    <w:basedOn w:val="af3"/>
    <w:link w:val="affffa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d">
    <w:name w:val="Приветствие Знак"/>
    <w:basedOn w:val="af3"/>
    <w:link w:val="affffc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9234C4"/>
    <w:pPr>
      <w:ind w:left="708"/>
    </w:pPr>
    <w:rPr>
      <w:rFonts w:ascii="Arial" w:eastAsia="Times New Roman" w:hAnsi="Arial"/>
      <w:sz w:val="24"/>
      <w:szCs w:val="24"/>
      <w:lang w:eastAsia="ru-RU"/>
    </w:rPr>
  </w:style>
  <w:style w:type="paragraph" w:styleId="61">
    <w:name w:val="toc 6"/>
    <w:next w:val="af2"/>
    <w:uiPriority w:val="39"/>
    <w:rsid w:val="009234C4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uiPriority w:val="39"/>
    <w:rsid w:val="009234C4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9234C4"/>
    <w:pPr>
      <w:spacing w:after="60"/>
      <w:jc w:val="center"/>
    </w:pPr>
    <w:rPr>
      <w:rFonts w:eastAsia="Times New Roman" w:cs="Arial"/>
      <w:sz w:val="24"/>
      <w:szCs w:val="24"/>
      <w:lang w:eastAsia="ru-RU"/>
    </w:rPr>
  </w:style>
  <w:style w:type="character" w:customStyle="1" w:styleId="afffff0">
    <w:name w:val="Подзаголовок Знак"/>
    <w:basedOn w:val="af3"/>
    <w:link w:val="afffff"/>
    <w:rsid w:val="009234C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9234C4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9234C4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9234C4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9234C4"/>
    <w:pPr>
      <w:numPr>
        <w:numId w:val="18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9234C4"/>
    <w:pPr>
      <w:numPr>
        <w:numId w:val="19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9234C4"/>
    <w:pPr>
      <w:numPr>
        <w:numId w:val="27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9234C4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9234C4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3"/>
    <w:link w:val="afffff6"/>
    <w:rsid w:val="009234C4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uiPriority w:val="39"/>
    <w:rsid w:val="009234C4"/>
    <w:pPr>
      <w:ind w:left="1680"/>
    </w:pPr>
    <w:rPr>
      <w:rFonts w:eastAsia="Times New Roman"/>
      <w:sz w:val="24"/>
      <w:szCs w:val="24"/>
      <w:lang w:eastAsia="ru-RU"/>
    </w:rPr>
  </w:style>
  <w:style w:type="paragraph" w:styleId="91">
    <w:name w:val="toc 9"/>
    <w:basedOn w:val="af2"/>
    <w:next w:val="af2"/>
    <w:autoRedefine/>
    <w:uiPriority w:val="39"/>
    <w:rsid w:val="009234C4"/>
    <w:pPr>
      <w:ind w:left="1920"/>
    </w:pPr>
    <w:rPr>
      <w:rFonts w:eastAsia="Times New Roman"/>
      <w:sz w:val="24"/>
      <w:szCs w:val="24"/>
      <w:lang w:eastAsia="ru-RU"/>
    </w:rPr>
  </w:style>
  <w:style w:type="character" w:customStyle="1" w:styleId="afffff9">
    <w:name w:val="_РисПрил_№иНазвание Знак Знак"/>
    <w:basedOn w:val="af3"/>
    <w:link w:val="afffff8"/>
    <w:rsid w:val="009234C4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9234C4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9234C4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9234C4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9234C4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9234C4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9234C4"/>
    <w:pPr>
      <w:numPr>
        <w:numId w:val="21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9234C4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9234C4"/>
    <w:pPr>
      <w:numPr>
        <w:numId w:val="23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9234C4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9234C4"/>
    <w:pPr>
      <w:numPr>
        <w:numId w:val="25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9234C4"/>
    <w:rPr>
      <w:rFonts w:ascii="Arial" w:hAnsi="Arial"/>
      <w:i/>
      <w:iCs/>
    </w:rPr>
  </w:style>
  <w:style w:type="table" w:styleId="38">
    <w:name w:val="Table Classic 3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9234C4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9234C4"/>
    <w:pPr>
      <w:numPr>
        <w:numId w:val="26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9234C4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9234C4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9234C4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9234C4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9234C4"/>
    <w:pPr>
      <w:numPr>
        <w:numId w:val="28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9234C4"/>
    <w:pPr>
      <w:numPr>
        <w:numId w:val="29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9234C4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9234C4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923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9234C4"/>
    <w:pPr>
      <w:spacing w:after="120"/>
      <w:ind w:left="1440" w:right="14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f5">
    <w:name w:val="_ТЛ_Табл_Текст"/>
    <w:rsid w:val="009234C4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9234C4"/>
  </w:style>
  <w:style w:type="paragraph" w:customStyle="1" w:styleId="affffff6">
    <w:name w:val="_Дец№ЛУнаТЛ"/>
    <w:next w:val="aff3"/>
    <w:rsid w:val="009234C4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9234C4"/>
    <w:pPr>
      <w:ind w:left="566" w:hanging="283"/>
    </w:pPr>
    <w:rPr>
      <w:rFonts w:ascii="Arial" w:eastAsia="Times New Roman" w:hAnsi="Arial"/>
      <w:sz w:val="24"/>
      <w:szCs w:val="24"/>
      <w:lang w:eastAsia="ru-RU"/>
    </w:rPr>
  </w:style>
  <w:style w:type="table" w:styleId="affffff8">
    <w:name w:val="Table Elegant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9234C4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9234C4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9234C4"/>
    <w:pPr>
      <w:numPr>
        <w:numId w:val="30"/>
      </w:numPr>
    </w:pPr>
  </w:style>
  <w:style w:type="paragraph" w:customStyle="1" w:styleId="Table">
    <w:name w:val="_Table"/>
    <w:basedOn w:val="af2"/>
    <w:rsid w:val="009234C4"/>
    <w:pPr>
      <w:spacing w:before="120"/>
    </w:pPr>
    <w:rPr>
      <w:rFonts w:ascii="GOST type B" w:eastAsia="Times New Roman" w:hAnsi="GOST type B"/>
      <w:szCs w:val="24"/>
      <w:lang w:eastAsia="ru-RU"/>
    </w:rPr>
  </w:style>
  <w:style w:type="paragraph" w:customStyle="1" w:styleId="affffffb">
    <w:name w:val="_НаименУслуги"/>
    <w:rsid w:val="009234C4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8"/>
    <w:rsid w:val="0092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2"/>
    <w:uiPriority w:val="34"/>
    <w:qFormat/>
    <w:rsid w:val="009234C4"/>
    <w:pPr>
      <w:ind w:left="708"/>
    </w:pPr>
    <w:rPr>
      <w:rFonts w:eastAsia="Times New Roman"/>
      <w:szCs w:val="24"/>
      <w:lang w:eastAsia="ru-RU"/>
    </w:rPr>
  </w:style>
  <w:style w:type="paragraph" w:styleId="affffffd">
    <w:name w:val="TOC Heading"/>
    <w:basedOn w:val="14"/>
    <w:next w:val="af2"/>
    <w:uiPriority w:val="39"/>
    <w:unhideWhenUsed/>
    <w:qFormat/>
    <w:rsid w:val="009234C4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affffffe">
    <w:name w:val="Штамп"/>
    <w:basedOn w:val="af2"/>
    <w:rsid w:val="009234C4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1541-A2CE-42B0-9F1B-544A1E8D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2017-05-10T08:05:00Z</dcterms:created>
  <dcterms:modified xsi:type="dcterms:W3CDTF">2019-08-07T11:17:00Z</dcterms:modified>
</cp:coreProperties>
</file>